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B489" w14:textId="77777777" w:rsidR="007810D3" w:rsidRPr="007810D3" w:rsidRDefault="007810D3" w:rsidP="007810D3">
      <w:pPr>
        <w:jc w:val="center"/>
        <w:rPr>
          <w:b/>
          <w:bCs/>
          <w:i/>
          <w:iCs/>
          <w:color w:val="2E74B5" w:themeColor="accent5" w:themeShade="BF"/>
          <w:sz w:val="54"/>
          <w:szCs w:val="54"/>
        </w:rPr>
      </w:pPr>
      <w:r w:rsidRPr="007810D3">
        <w:rPr>
          <w:b/>
          <w:bCs/>
          <w:i/>
          <w:iCs/>
          <w:color w:val="2E74B5" w:themeColor="accent5" w:themeShade="BF"/>
          <w:sz w:val="54"/>
          <w:szCs w:val="54"/>
        </w:rPr>
        <w:t>ГИДРОЛОКАТОРЫ. Опросный лист.</w:t>
      </w:r>
    </w:p>
    <w:p w14:paraId="2552EF2C" w14:textId="5941FC9E" w:rsidR="007810D3" w:rsidRPr="00FD7FB5" w:rsidRDefault="007810D3" w:rsidP="00852DE4">
      <w:pPr>
        <w:spacing w:before="360" w:after="480"/>
        <w:rPr>
          <w:i/>
          <w:iCs/>
          <w:sz w:val="26"/>
          <w:szCs w:val="26"/>
        </w:rPr>
      </w:pPr>
      <w:r w:rsidRPr="007810D3">
        <w:rPr>
          <w:i/>
          <w:iCs/>
          <w:sz w:val="26"/>
          <w:szCs w:val="26"/>
        </w:rPr>
        <w:t xml:space="preserve">Для получения технико-коммерческого предложения заполните опросный лист и отправьте на </w:t>
      </w:r>
      <w:hyperlink r:id="rId6" w:history="1">
        <w:r w:rsidRPr="007810D3">
          <w:rPr>
            <w:rStyle w:val="af1"/>
            <w:i/>
            <w:iCs/>
            <w:sz w:val="26"/>
            <w:szCs w:val="26"/>
          </w:rPr>
          <w:t>info@гидролокаторы.рф</w:t>
        </w:r>
      </w:hyperlink>
      <w:hyperlink r:id="rId7" w:history="1"/>
      <w:r w:rsidRPr="007810D3">
        <w:rPr>
          <w:i/>
          <w:iCs/>
          <w:sz w:val="26"/>
          <w:szCs w:val="26"/>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630"/>
        <w:gridCol w:w="897"/>
        <w:gridCol w:w="418"/>
        <w:gridCol w:w="1211"/>
        <w:gridCol w:w="110"/>
        <w:gridCol w:w="1314"/>
        <w:gridCol w:w="69"/>
        <w:gridCol w:w="14"/>
        <w:gridCol w:w="122"/>
        <w:gridCol w:w="1115"/>
        <w:gridCol w:w="2585"/>
      </w:tblGrid>
      <w:tr w:rsidR="007810D3" w:rsidRPr="0087455B" w14:paraId="075C687A" w14:textId="77777777" w:rsidTr="007810D3">
        <w:trPr>
          <w:trHeight w:hRule="exact" w:val="353"/>
        </w:trPr>
        <w:tc>
          <w:tcPr>
            <w:tcW w:w="10485" w:type="dxa"/>
            <w:gridSpan w:val="11"/>
            <w:shd w:val="clear" w:color="auto" w:fill="2E74B5" w:themeFill="accent5" w:themeFillShade="BF"/>
            <w:vAlign w:val="center"/>
          </w:tcPr>
          <w:p w14:paraId="4C44D2EB" w14:textId="77777777" w:rsidR="007810D3" w:rsidRPr="00BA75F0" w:rsidRDefault="007810D3" w:rsidP="00237DFA">
            <w:pPr>
              <w:spacing w:beforeLines="20" w:before="48" w:afterLines="100" w:after="240"/>
              <w:rPr>
                <w:rFonts w:ascii="Arial Black" w:hAnsi="Arial Black" w:cs="Arial"/>
                <w:b/>
                <w:iCs/>
                <w:color w:val="FFFFFF" w:themeColor="background1"/>
                <w:szCs w:val="20"/>
              </w:rPr>
            </w:pPr>
            <w:r w:rsidRPr="00BA75F0">
              <w:rPr>
                <w:rFonts w:ascii="Arial Black" w:hAnsi="Arial Black" w:cs="Calibri"/>
                <w:b/>
                <w:iCs/>
                <w:color w:val="FFFFFF" w:themeColor="background1"/>
                <w:szCs w:val="20"/>
              </w:rPr>
              <w:t>Сведения</w:t>
            </w:r>
            <w:r w:rsidRPr="00BA75F0">
              <w:rPr>
                <w:rFonts w:ascii="Arial Black" w:hAnsi="Arial Black" w:cs="Arial"/>
                <w:b/>
                <w:iCs/>
                <w:color w:val="FFFFFF" w:themeColor="background1"/>
                <w:szCs w:val="20"/>
              </w:rPr>
              <w:t xml:space="preserve"> </w:t>
            </w:r>
            <w:r w:rsidRPr="00BA75F0">
              <w:rPr>
                <w:rFonts w:ascii="Arial Black" w:hAnsi="Arial Black" w:cs="Calibri"/>
                <w:b/>
                <w:iCs/>
                <w:color w:val="FFFFFF" w:themeColor="background1"/>
                <w:szCs w:val="20"/>
              </w:rPr>
              <w:t>о</w:t>
            </w:r>
            <w:r w:rsidRPr="00BA75F0">
              <w:rPr>
                <w:rFonts w:ascii="Arial Black" w:hAnsi="Arial Black" w:cs="Arial"/>
                <w:b/>
                <w:iCs/>
                <w:color w:val="FFFFFF" w:themeColor="background1"/>
                <w:szCs w:val="20"/>
              </w:rPr>
              <w:t xml:space="preserve"> </w:t>
            </w:r>
            <w:r w:rsidRPr="00BA75F0">
              <w:rPr>
                <w:rFonts w:ascii="Arial Black" w:hAnsi="Arial Black" w:cs="Calibri"/>
                <w:b/>
                <w:iCs/>
                <w:color w:val="FFFFFF" w:themeColor="background1"/>
                <w:szCs w:val="20"/>
              </w:rPr>
              <w:t>заказчике</w:t>
            </w:r>
          </w:p>
        </w:tc>
      </w:tr>
      <w:tr w:rsidR="007810D3" w:rsidRPr="0087455B" w14:paraId="1F82A7B2" w14:textId="77777777" w:rsidTr="007810D3">
        <w:trPr>
          <w:trHeight w:val="264"/>
        </w:trPr>
        <w:tc>
          <w:tcPr>
            <w:tcW w:w="6663" w:type="dxa"/>
            <w:gridSpan w:val="8"/>
            <w:shd w:val="clear" w:color="auto" w:fill="auto"/>
            <w:vAlign w:val="center"/>
          </w:tcPr>
          <w:p w14:paraId="7F20C165" w14:textId="77777777" w:rsidR="007810D3" w:rsidRPr="0087455B" w:rsidRDefault="007810D3" w:rsidP="00237DFA">
            <w:pPr>
              <w:spacing w:beforeLines="20" w:before="48" w:afterLines="20" w:after="48"/>
              <w:rPr>
                <w:rFonts w:cs="Arial"/>
                <w:szCs w:val="20"/>
              </w:rPr>
            </w:pPr>
            <w:r w:rsidRPr="0087455B">
              <w:rPr>
                <w:rFonts w:cs="Arial"/>
                <w:szCs w:val="20"/>
              </w:rPr>
              <w:t xml:space="preserve">Организация заказчика: </w:t>
            </w:r>
          </w:p>
        </w:tc>
        <w:tc>
          <w:tcPr>
            <w:tcW w:w="3822" w:type="dxa"/>
            <w:gridSpan w:val="3"/>
            <w:shd w:val="clear" w:color="auto" w:fill="auto"/>
            <w:vAlign w:val="center"/>
          </w:tcPr>
          <w:p w14:paraId="26A83EEC" w14:textId="77777777" w:rsidR="007810D3" w:rsidRPr="0087455B" w:rsidRDefault="007810D3" w:rsidP="00237DFA">
            <w:pPr>
              <w:spacing w:beforeLines="20" w:before="48" w:afterLines="20" w:after="48"/>
              <w:rPr>
                <w:rFonts w:cs="Arial"/>
                <w:szCs w:val="20"/>
              </w:rPr>
            </w:pPr>
            <w:r w:rsidRPr="0087455B">
              <w:rPr>
                <w:rFonts w:cs="Arial"/>
                <w:szCs w:val="20"/>
              </w:rPr>
              <w:t>Город</w:t>
            </w:r>
            <w:r w:rsidRPr="0087455B">
              <w:rPr>
                <w:rFonts w:cs="Arial"/>
                <w:szCs w:val="20"/>
                <w:lang w:val="en-US"/>
              </w:rPr>
              <w:t>:</w:t>
            </w:r>
            <w:r w:rsidRPr="0087455B">
              <w:rPr>
                <w:rFonts w:cs="Arial"/>
                <w:szCs w:val="20"/>
              </w:rPr>
              <w:t xml:space="preserve"> </w:t>
            </w:r>
          </w:p>
        </w:tc>
      </w:tr>
      <w:tr w:rsidR="007810D3" w:rsidRPr="0087455B" w14:paraId="78F34C56" w14:textId="77777777" w:rsidTr="007810D3">
        <w:trPr>
          <w:trHeight w:val="264"/>
        </w:trPr>
        <w:tc>
          <w:tcPr>
            <w:tcW w:w="6663" w:type="dxa"/>
            <w:gridSpan w:val="8"/>
            <w:shd w:val="clear" w:color="auto" w:fill="C5E0B3" w:themeFill="accent6" w:themeFillTint="66"/>
            <w:vAlign w:val="center"/>
          </w:tcPr>
          <w:p w14:paraId="726827D6" w14:textId="77777777" w:rsidR="007810D3" w:rsidRPr="0087455B" w:rsidRDefault="007810D3" w:rsidP="00237DFA">
            <w:pPr>
              <w:spacing w:beforeLines="20" w:before="48" w:afterLines="20" w:after="48"/>
              <w:rPr>
                <w:rFonts w:cs="Arial"/>
                <w:szCs w:val="20"/>
              </w:rPr>
            </w:pPr>
            <w:r w:rsidRPr="0087455B">
              <w:rPr>
                <w:rFonts w:cs="Arial"/>
                <w:szCs w:val="20"/>
              </w:rPr>
              <w:t xml:space="preserve">ФИО и должность заказчика:  </w:t>
            </w:r>
          </w:p>
        </w:tc>
        <w:tc>
          <w:tcPr>
            <w:tcW w:w="3822" w:type="dxa"/>
            <w:gridSpan w:val="3"/>
            <w:shd w:val="clear" w:color="auto" w:fill="C5E0B3" w:themeFill="accent6" w:themeFillTint="66"/>
            <w:vAlign w:val="center"/>
          </w:tcPr>
          <w:p w14:paraId="20CD2438" w14:textId="77777777" w:rsidR="007810D3" w:rsidRPr="0087455B" w:rsidRDefault="007810D3" w:rsidP="00237DFA">
            <w:pPr>
              <w:spacing w:beforeLines="20" w:before="48" w:afterLines="20" w:after="48"/>
              <w:rPr>
                <w:rFonts w:cs="Arial"/>
                <w:szCs w:val="20"/>
              </w:rPr>
            </w:pPr>
            <w:r w:rsidRPr="0087455B">
              <w:rPr>
                <w:rFonts w:cs="Arial"/>
                <w:szCs w:val="20"/>
              </w:rPr>
              <w:t>Дата заполнения</w:t>
            </w:r>
            <w:r w:rsidRPr="0087455B">
              <w:rPr>
                <w:rFonts w:cs="Arial"/>
                <w:szCs w:val="20"/>
                <w:lang w:val="en-US"/>
              </w:rPr>
              <w:t>:</w:t>
            </w:r>
            <w:r w:rsidRPr="0087455B">
              <w:rPr>
                <w:rFonts w:cs="Arial"/>
                <w:szCs w:val="20"/>
              </w:rPr>
              <w:t xml:space="preserve"> </w:t>
            </w:r>
          </w:p>
        </w:tc>
      </w:tr>
      <w:tr w:rsidR="007810D3" w:rsidRPr="0087455B" w14:paraId="3A9F1EB4" w14:textId="77777777" w:rsidTr="007810D3">
        <w:trPr>
          <w:trHeight w:val="264"/>
        </w:trPr>
        <w:tc>
          <w:tcPr>
            <w:tcW w:w="6663" w:type="dxa"/>
            <w:gridSpan w:val="8"/>
            <w:shd w:val="clear" w:color="auto" w:fill="auto"/>
            <w:vAlign w:val="center"/>
          </w:tcPr>
          <w:p w14:paraId="28C470D6" w14:textId="77777777" w:rsidR="007810D3" w:rsidRPr="0087455B" w:rsidRDefault="007810D3" w:rsidP="00237DFA">
            <w:pPr>
              <w:spacing w:beforeLines="20" w:before="48" w:afterLines="20" w:after="48"/>
              <w:rPr>
                <w:rFonts w:cs="Arial"/>
                <w:szCs w:val="20"/>
              </w:rPr>
            </w:pPr>
            <w:r w:rsidRPr="0087455B">
              <w:rPr>
                <w:rFonts w:cs="Arial"/>
                <w:szCs w:val="20"/>
              </w:rPr>
              <w:t>Тел.</w:t>
            </w:r>
            <w:r w:rsidRPr="0087455B">
              <w:rPr>
                <w:rFonts w:cs="Arial"/>
                <w:szCs w:val="20"/>
                <w:lang w:val="en-US"/>
              </w:rPr>
              <w:t>/</w:t>
            </w:r>
            <w:r w:rsidRPr="0087455B">
              <w:rPr>
                <w:rFonts w:cs="Arial"/>
                <w:szCs w:val="20"/>
              </w:rPr>
              <w:t>факс:</w:t>
            </w:r>
            <w:r w:rsidRPr="0087455B">
              <w:rPr>
                <w:rFonts w:cs="Arial"/>
                <w:color w:val="000000"/>
                <w:szCs w:val="20"/>
              </w:rPr>
              <w:t xml:space="preserve"> </w:t>
            </w:r>
          </w:p>
        </w:tc>
        <w:tc>
          <w:tcPr>
            <w:tcW w:w="3822" w:type="dxa"/>
            <w:gridSpan w:val="3"/>
            <w:shd w:val="clear" w:color="auto" w:fill="auto"/>
            <w:vAlign w:val="center"/>
          </w:tcPr>
          <w:p w14:paraId="1329834F" w14:textId="77777777" w:rsidR="007810D3" w:rsidRPr="0087455B" w:rsidRDefault="007810D3" w:rsidP="00237DFA">
            <w:pPr>
              <w:spacing w:beforeLines="20" w:before="48" w:afterLines="20" w:after="48"/>
              <w:rPr>
                <w:rFonts w:cs="Arial"/>
                <w:szCs w:val="20"/>
              </w:rPr>
            </w:pPr>
            <w:r w:rsidRPr="0087455B">
              <w:rPr>
                <w:rFonts w:cs="Arial"/>
                <w:color w:val="000000"/>
                <w:szCs w:val="20"/>
              </w:rPr>
              <w:t>Е-</w:t>
            </w:r>
            <w:proofErr w:type="spellStart"/>
            <w:proofErr w:type="gramStart"/>
            <w:r w:rsidRPr="0087455B">
              <w:rPr>
                <w:rFonts w:cs="Arial"/>
                <w:color w:val="000000"/>
                <w:szCs w:val="20"/>
              </w:rPr>
              <w:t>mail</w:t>
            </w:r>
            <w:proofErr w:type="spellEnd"/>
            <w:r w:rsidRPr="0087455B">
              <w:rPr>
                <w:rFonts w:cs="Arial"/>
                <w:color w:val="000000"/>
                <w:szCs w:val="20"/>
              </w:rPr>
              <w:t xml:space="preserve">:   </w:t>
            </w:r>
            <w:proofErr w:type="gramEnd"/>
            <w:r w:rsidRPr="0087455B">
              <w:rPr>
                <w:rFonts w:cs="Arial"/>
                <w:color w:val="000000"/>
                <w:szCs w:val="20"/>
              </w:rPr>
              <w:t xml:space="preserve">        </w:t>
            </w:r>
          </w:p>
        </w:tc>
      </w:tr>
      <w:tr w:rsidR="007810D3" w:rsidRPr="0087455B" w14:paraId="42C32BD0" w14:textId="77777777" w:rsidTr="007810D3">
        <w:trPr>
          <w:trHeight w:val="264"/>
        </w:trPr>
        <w:tc>
          <w:tcPr>
            <w:tcW w:w="10485" w:type="dxa"/>
            <w:gridSpan w:val="11"/>
            <w:shd w:val="clear" w:color="auto" w:fill="C5E0B3" w:themeFill="accent6" w:themeFillTint="66"/>
            <w:vAlign w:val="center"/>
          </w:tcPr>
          <w:p w14:paraId="0569B14B" w14:textId="77777777" w:rsidR="007810D3" w:rsidRPr="0087455B" w:rsidRDefault="007810D3" w:rsidP="00237DFA">
            <w:pPr>
              <w:spacing w:beforeLines="20" w:before="48" w:afterLines="20" w:after="48"/>
              <w:rPr>
                <w:rFonts w:cs="Arial"/>
                <w:szCs w:val="20"/>
              </w:rPr>
            </w:pPr>
            <w:r w:rsidRPr="0087455B">
              <w:rPr>
                <w:rFonts w:cs="Arial"/>
                <w:szCs w:val="20"/>
              </w:rPr>
              <w:t xml:space="preserve">Конечный заказчик: </w:t>
            </w:r>
          </w:p>
        </w:tc>
      </w:tr>
      <w:tr w:rsidR="007810D3" w:rsidRPr="0087455B" w14:paraId="1BFBBC43" w14:textId="77777777" w:rsidTr="007810D3">
        <w:trPr>
          <w:trHeight w:val="255"/>
        </w:trPr>
        <w:tc>
          <w:tcPr>
            <w:tcW w:w="10485" w:type="dxa"/>
            <w:gridSpan w:val="11"/>
            <w:shd w:val="clear" w:color="auto" w:fill="2E74B5" w:themeFill="accent5" w:themeFillShade="BF"/>
            <w:vAlign w:val="center"/>
          </w:tcPr>
          <w:p w14:paraId="5474B2C9" w14:textId="77777777" w:rsidR="007810D3" w:rsidRPr="00A73811" w:rsidRDefault="007810D3" w:rsidP="00237DFA">
            <w:pPr>
              <w:spacing w:beforeLines="20" w:before="48" w:afterLines="20" w:after="48"/>
              <w:rPr>
                <w:rFonts w:ascii="Arial Black" w:hAnsi="Arial Black" w:cs="Arial"/>
                <w:b/>
                <w:iCs/>
                <w:color w:val="FFFFFF"/>
                <w:szCs w:val="20"/>
              </w:rPr>
            </w:pPr>
            <w:r w:rsidRPr="00A73811">
              <w:rPr>
                <w:rFonts w:ascii="Arial Black" w:hAnsi="Arial Black" w:cs="Arial"/>
                <w:b/>
                <w:iCs/>
                <w:color w:val="FFFFFF" w:themeColor="background1"/>
                <w:szCs w:val="20"/>
              </w:rPr>
              <w:t>Общие сведения</w:t>
            </w:r>
          </w:p>
        </w:tc>
      </w:tr>
      <w:tr w:rsidR="007810D3" w:rsidRPr="0087455B" w14:paraId="62B57EA2" w14:textId="77777777" w:rsidTr="007810D3">
        <w:trPr>
          <w:trHeight w:val="244"/>
        </w:trPr>
        <w:tc>
          <w:tcPr>
            <w:tcW w:w="6649" w:type="dxa"/>
            <w:gridSpan w:val="7"/>
            <w:shd w:val="clear" w:color="auto" w:fill="auto"/>
            <w:vAlign w:val="center"/>
          </w:tcPr>
          <w:p w14:paraId="237217C1" w14:textId="77777777" w:rsidR="007810D3" w:rsidRPr="00476A3D" w:rsidRDefault="007810D3" w:rsidP="00237DFA">
            <w:pPr>
              <w:spacing w:beforeLines="20" w:before="48" w:afterLines="20" w:after="48"/>
              <w:rPr>
                <w:rFonts w:cs="Arial"/>
                <w:szCs w:val="20"/>
              </w:rPr>
            </w:pPr>
            <w:r w:rsidRPr="00476A3D">
              <w:rPr>
                <w:rFonts w:cs="Arial"/>
                <w:szCs w:val="20"/>
              </w:rPr>
              <w:t>Место проведения работ (</w:t>
            </w:r>
            <w:r w:rsidRPr="00476A3D">
              <w:rPr>
                <w:rFonts w:cs="Arial"/>
                <w:sz w:val="19"/>
                <w:szCs w:val="19"/>
              </w:rPr>
              <w:t>регион</w:t>
            </w:r>
            <w:r w:rsidRPr="00476A3D">
              <w:rPr>
                <w:rFonts w:cs="Arial"/>
                <w:szCs w:val="20"/>
              </w:rPr>
              <w:t>):</w:t>
            </w:r>
          </w:p>
        </w:tc>
        <w:tc>
          <w:tcPr>
            <w:tcW w:w="3836" w:type="dxa"/>
            <w:gridSpan w:val="4"/>
            <w:shd w:val="clear" w:color="auto" w:fill="auto"/>
            <w:vAlign w:val="center"/>
          </w:tcPr>
          <w:p w14:paraId="6B06108A" w14:textId="77777777" w:rsidR="007810D3" w:rsidRPr="00476A3D" w:rsidRDefault="007810D3" w:rsidP="00237DFA">
            <w:pPr>
              <w:spacing w:beforeLines="20" w:before="48" w:afterLines="20" w:after="48"/>
              <w:rPr>
                <w:rFonts w:cs="Arial"/>
                <w:szCs w:val="20"/>
              </w:rPr>
            </w:pPr>
            <w:r w:rsidRPr="00476A3D">
              <w:rPr>
                <w:rFonts w:cs="Arial"/>
                <w:szCs w:val="20"/>
              </w:rPr>
              <w:t xml:space="preserve">Вода: </w:t>
            </w:r>
            <w:sdt>
              <w:sdtPr>
                <w:rPr>
                  <w:rFonts w:cs="Arial"/>
                  <w:szCs w:val="20"/>
                </w:rPr>
                <w:id w:val="-292676342"/>
                <w14:checkbox>
                  <w14:checked w14:val="0"/>
                  <w14:checkedState w14:val="2612" w14:font="MS Gothic"/>
                  <w14:uncheckedState w14:val="2610" w14:font="MS Gothic"/>
                </w14:checkbox>
              </w:sdtPr>
              <w:sdtEndPr/>
              <w:sdtContent>
                <w:r w:rsidRPr="00476A3D">
                  <w:rPr>
                    <w:rFonts w:ascii="Segoe UI Symbol" w:eastAsia="MS Gothic" w:hAnsi="Segoe UI Symbol" w:cs="Segoe UI Symbol"/>
                    <w:szCs w:val="20"/>
                  </w:rPr>
                  <w:t>☐</w:t>
                </w:r>
              </w:sdtContent>
            </w:sdt>
            <w:r w:rsidRPr="00476A3D">
              <w:rPr>
                <w:rFonts w:cs="Arial"/>
                <w:szCs w:val="20"/>
              </w:rPr>
              <w:t xml:space="preserve"> </w:t>
            </w:r>
            <w:proofErr w:type="spellStart"/>
            <w:r w:rsidRPr="00476A3D">
              <w:rPr>
                <w:rFonts w:cs="Arial"/>
                <w:szCs w:val="20"/>
              </w:rPr>
              <w:t>соленая</w:t>
            </w:r>
            <w:proofErr w:type="spellEnd"/>
            <w:r w:rsidRPr="00476A3D">
              <w:rPr>
                <w:rFonts w:cs="Arial"/>
                <w:szCs w:val="20"/>
              </w:rPr>
              <w:t xml:space="preserve"> / </w:t>
            </w:r>
            <w:sdt>
              <w:sdtPr>
                <w:rPr>
                  <w:rFonts w:cs="Arial"/>
                  <w:szCs w:val="20"/>
                </w:rPr>
                <w:id w:val="418073344"/>
                <w14:checkbox>
                  <w14:checked w14:val="0"/>
                  <w14:checkedState w14:val="2612" w14:font="MS Gothic"/>
                  <w14:uncheckedState w14:val="2610" w14:font="MS Gothic"/>
                </w14:checkbox>
              </w:sdtPr>
              <w:sdtEndPr/>
              <w:sdtContent>
                <w:r w:rsidRPr="00476A3D">
                  <w:rPr>
                    <w:rFonts w:ascii="Segoe UI Symbol" w:eastAsia="MS Gothic" w:hAnsi="Segoe UI Symbol" w:cs="Segoe UI Symbol"/>
                    <w:szCs w:val="20"/>
                  </w:rPr>
                  <w:t>☐</w:t>
                </w:r>
              </w:sdtContent>
            </w:sdt>
            <w:r w:rsidRPr="00476A3D">
              <w:rPr>
                <w:rFonts w:cs="Arial"/>
                <w:szCs w:val="20"/>
              </w:rPr>
              <w:t xml:space="preserve"> пресная</w:t>
            </w:r>
          </w:p>
        </w:tc>
      </w:tr>
      <w:tr w:rsidR="007810D3" w:rsidRPr="0087455B" w14:paraId="32C58DFC" w14:textId="77777777" w:rsidTr="007810D3">
        <w:trPr>
          <w:trHeight w:val="266"/>
        </w:trPr>
        <w:tc>
          <w:tcPr>
            <w:tcW w:w="5266" w:type="dxa"/>
            <w:gridSpan w:val="5"/>
            <w:shd w:val="clear" w:color="auto" w:fill="C5E0B3" w:themeFill="accent6" w:themeFillTint="66"/>
            <w:vAlign w:val="center"/>
          </w:tcPr>
          <w:p w14:paraId="67C7FA78" w14:textId="77777777" w:rsidR="007810D3" w:rsidRPr="00476A3D" w:rsidRDefault="007810D3" w:rsidP="00237DFA">
            <w:pPr>
              <w:spacing w:beforeLines="20" w:before="48" w:afterLines="20" w:after="48"/>
              <w:rPr>
                <w:rFonts w:cs="Arial"/>
                <w:szCs w:val="20"/>
              </w:rPr>
            </w:pPr>
            <w:r>
              <w:rPr>
                <w:rFonts w:cs="Arial"/>
                <w:szCs w:val="20"/>
              </w:rPr>
              <w:t>Цель исследования:</w:t>
            </w:r>
          </w:p>
        </w:tc>
        <w:tc>
          <w:tcPr>
            <w:tcW w:w="5219" w:type="dxa"/>
            <w:gridSpan w:val="6"/>
            <w:shd w:val="clear" w:color="auto" w:fill="C5E0B3" w:themeFill="accent6" w:themeFillTint="66"/>
            <w:vAlign w:val="center"/>
          </w:tcPr>
          <w:p w14:paraId="7DE0C3D4" w14:textId="77777777" w:rsidR="007810D3" w:rsidRPr="00476A3D" w:rsidRDefault="007810D3" w:rsidP="00237DFA">
            <w:pPr>
              <w:spacing w:beforeLines="20" w:before="48" w:afterLines="20" w:after="48"/>
              <w:rPr>
                <w:rFonts w:cs="Arial"/>
                <w:szCs w:val="20"/>
              </w:rPr>
            </w:pPr>
            <w:r w:rsidRPr="00476A3D">
              <w:rPr>
                <w:rStyle w:val="af1"/>
                <w:rFonts w:cs="Arial"/>
                <w:szCs w:val="20"/>
              </w:rPr>
              <w:t xml:space="preserve">Тип </w:t>
            </w:r>
            <w:proofErr w:type="spellStart"/>
            <w:r>
              <w:rPr>
                <w:rStyle w:val="af1"/>
                <w:rFonts w:cs="Arial"/>
                <w:szCs w:val="20"/>
              </w:rPr>
              <w:t>водоема</w:t>
            </w:r>
            <w:proofErr w:type="spellEnd"/>
            <w:r w:rsidRPr="00476A3D">
              <w:rPr>
                <w:rStyle w:val="af1"/>
                <w:rFonts w:cs="Arial"/>
                <w:szCs w:val="20"/>
              </w:rPr>
              <w:t xml:space="preserve"> (</w:t>
            </w:r>
            <w:r>
              <w:rPr>
                <w:rStyle w:val="af1"/>
                <w:rFonts w:cs="Arial"/>
                <w:szCs w:val="20"/>
              </w:rPr>
              <w:t>река, море и пр.)</w:t>
            </w:r>
            <w:r w:rsidRPr="00476A3D">
              <w:rPr>
                <w:rStyle w:val="af1"/>
                <w:rFonts w:cs="Arial"/>
                <w:szCs w:val="20"/>
              </w:rPr>
              <w:t>:</w:t>
            </w:r>
          </w:p>
        </w:tc>
      </w:tr>
      <w:tr w:rsidR="007810D3" w:rsidRPr="0087455B" w14:paraId="13DFEC10" w14:textId="77777777" w:rsidTr="007810D3">
        <w:trPr>
          <w:trHeight w:val="266"/>
        </w:trPr>
        <w:tc>
          <w:tcPr>
            <w:tcW w:w="5266" w:type="dxa"/>
            <w:gridSpan w:val="5"/>
            <w:shd w:val="clear" w:color="auto" w:fill="auto"/>
            <w:vAlign w:val="center"/>
          </w:tcPr>
          <w:p w14:paraId="5FE4BAA9" w14:textId="77777777" w:rsidR="007810D3" w:rsidRDefault="007810D3" w:rsidP="00237DFA">
            <w:pPr>
              <w:spacing w:beforeLines="20" w:before="48" w:afterLines="20" w:after="48"/>
              <w:rPr>
                <w:rFonts w:cs="Arial"/>
                <w:szCs w:val="20"/>
              </w:rPr>
            </w:pPr>
            <w:r>
              <w:rPr>
                <w:rFonts w:cs="Arial"/>
                <w:szCs w:val="20"/>
              </w:rPr>
              <w:t xml:space="preserve">Профилирование дна: </w:t>
            </w:r>
            <w:sdt>
              <w:sdtPr>
                <w:rPr>
                  <w:rFonts w:cs="Arial"/>
                  <w:szCs w:val="20"/>
                </w:rPr>
                <w:id w:val="-377081133"/>
                <w14:checkbox>
                  <w14:checked w14:val="0"/>
                  <w14:checkedState w14:val="2612" w14:font="MS Gothic"/>
                  <w14:uncheckedState w14:val="2610" w14:font="MS Gothic"/>
                </w14:checkbox>
              </w:sdtPr>
              <w:sdtEndPr/>
              <w:sdtContent>
                <w:r w:rsidRPr="00476A3D">
                  <w:rPr>
                    <w:rFonts w:ascii="Segoe UI Symbol" w:eastAsia="MS Gothic" w:hAnsi="Segoe UI Symbol" w:cs="Segoe UI Symbol"/>
                    <w:szCs w:val="20"/>
                  </w:rPr>
                  <w:t>☐</w:t>
                </w:r>
              </w:sdtContent>
            </w:sdt>
            <w:r w:rsidRPr="00476A3D">
              <w:rPr>
                <w:rFonts w:cs="Arial"/>
                <w:szCs w:val="20"/>
              </w:rPr>
              <w:t xml:space="preserve"> </w:t>
            </w:r>
            <w:r>
              <w:rPr>
                <w:rFonts w:cs="Arial"/>
                <w:szCs w:val="20"/>
              </w:rPr>
              <w:t>да</w:t>
            </w:r>
            <w:r w:rsidRPr="00476A3D">
              <w:rPr>
                <w:rFonts w:cs="Arial"/>
                <w:szCs w:val="20"/>
              </w:rPr>
              <w:t xml:space="preserve"> / </w:t>
            </w:r>
            <w:sdt>
              <w:sdtPr>
                <w:rPr>
                  <w:rFonts w:cs="Arial"/>
                  <w:szCs w:val="20"/>
                </w:rPr>
                <w:id w:val="723106183"/>
                <w14:checkbox>
                  <w14:checked w14:val="0"/>
                  <w14:checkedState w14:val="2612" w14:font="MS Gothic"/>
                  <w14:uncheckedState w14:val="2610" w14:font="MS Gothic"/>
                </w14:checkbox>
              </w:sdtPr>
              <w:sdtEndPr/>
              <w:sdtContent>
                <w:r w:rsidRPr="00476A3D">
                  <w:rPr>
                    <w:rFonts w:ascii="Segoe UI Symbol" w:eastAsia="MS Gothic" w:hAnsi="Segoe UI Symbol" w:cs="Segoe UI Symbol"/>
                    <w:szCs w:val="20"/>
                  </w:rPr>
                  <w:t>☐</w:t>
                </w:r>
              </w:sdtContent>
            </w:sdt>
            <w:r w:rsidRPr="00476A3D">
              <w:rPr>
                <w:rFonts w:cs="Arial"/>
                <w:szCs w:val="20"/>
              </w:rPr>
              <w:t xml:space="preserve"> </w:t>
            </w:r>
            <w:r>
              <w:rPr>
                <w:rFonts w:cs="Arial"/>
                <w:szCs w:val="20"/>
              </w:rPr>
              <w:t>нет</w:t>
            </w:r>
          </w:p>
        </w:tc>
        <w:tc>
          <w:tcPr>
            <w:tcW w:w="5219" w:type="dxa"/>
            <w:gridSpan w:val="6"/>
            <w:shd w:val="clear" w:color="auto" w:fill="auto"/>
            <w:vAlign w:val="center"/>
          </w:tcPr>
          <w:p w14:paraId="64D9D57C" w14:textId="77777777" w:rsidR="007810D3" w:rsidRPr="00476A3D" w:rsidRDefault="007810D3" w:rsidP="00237DFA">
            <w:pPr>
              <w:spacing w:beforeLines="20" w:before="48" w:afterLines="20" w:after="48"/>
              <w:rPr>
                <w:rStyle w:val="af1"/>
                <w:rFonts w:cs="Arial"/>
                <w:szCs w:val="20"/>
              </w:rPr>
            </w:pPr>
            <w:r>
              <w:rPr>
                <w:rStyle w:val="af1"/>
                <w:rFonts w:cs="Arial"/>
                <w:szCs w:val="20"/>
              </w:rPr>
              <w:t>Тип гидролокатора:</w:t>
            </w:r>
            <w:r>
              <w:rPr>
                <w:rFonts w:cs="Arial"/>
                <w:szCs w:val="20"/>
              </w:rPr>
              <w:t xml:space="preserve"> </w:t>
            </w:r>
            <w:sdt>
              <w:sdtPr>
                <w:rPr>
                  <w:rFonts w:cs="Arial"/>
                  <w:szCs w:val="20"/>
                </w:rPr>
                <w:id w:val="745692530"/>
                <w14:checkbox>
                  <w14:checked w14:val="0"/>
                  <w14:checkedState w14:val="2612" w14:font="MS Gothic"/>
                  <w14:uncheckedState w14:val="2610" w14:font="MS Gothic"/>
                </w14:checkbox>
              </w:sdtPr>
              <w:sdtEndPr/>
              <w:sdtContent>
                <w:r w:rsidRPr="00476A3D">
                  <w:rPr>
                    <w:rFonts w:ascii="Segoe UI Symbol" w:eastAsia="MS Gothic" w:hAnsi="Segoe UI Symbol" w:cs="Segoe UI Symbol"/>
                    <w:szCs w:val="20"/>
                  </w:rPr>
                  <w:t>☐</w:t>
                </w:r>
              </w:sdtContent>
            </w:sdt>
            <w:r w:rsidRPr="00476A3D">
              <w:rPr>
                <w:rFonts w:cs="Arial"/>
                <w:szCs w:val="20"/>
              </w:rPr>
              <w:t xml:space="preserve"> </w:t>
            </w:r>
            <w:r>
              <w:rPr>
                <w:rFonts w:cs="Arial"/>
                <w:szCs w:val="20"/>
              </w:rPr>
              <w:t>боковой</w:t>
            </w:r>
            <w:r w:rsidRPr="00476A3D">
              <w:rPr>
                <w:rFonts w:cs="Arial"/>
                <w:szCs w:val="20"/>
              </w:rPr>
              <w:t xml:space="preserve"> / </w:t>
            </w:r>
            <w:sdt>
              <w:sdtPr>
                <w:rPr>
                  <w:rFonts w:cs="Arial"/>
                  <w:szCs w:val="20"/>
                </w:rPr>
                <w:id w:val="1210151736"/>
                <w14:checkbox>
                  <w14:checked w14:val="0"/>
                  <w14:checkedState w14:val="2612" w14:font="MS Gothic"/>
                  <w14:uncheckedState w14:val="2610" w14:font="MS Gothic"/>
                </w14:checkbox>
              </w:sdtPr>
              <w:sdtEndPr/>
              <w:sdtContent>
                <w:r w:rsidRPr="00476A3D">
                  <w:rPr>
                    <w:rFonts w:ascii="Segoe UI Symbol" w:eastAsia="MS Gothic" w:hAnsi="Segoe UI Symbol" w:cs="Segoe UI Symbol"/>
                    <w:szCs w:val="20"/>
                  </w:rPr>
                  <w:t>☐</w:t>
                </w:r>
              </w:sdtContent>
            </w:sdt>
            <w:r w:rsidRPr="00476A3D">
              <w:rPr>
                <w:rFonts w:cs="Arial"/>
                <w:szCs w:val="20"/>
              </w:rPr>
              <w:t xml:space="preserve"> </w:t>
            </w:r>
            <w:r>
              <w:rPr>
                <w:rFonts w:cs="Arial"/>
                <w:szCs w:val="20"/>
              </w:rPr>
              <w:t>фронтальный</w:t>
            </w:r>
          </w:p>
        </w:tc>
      </w:tr>
      <w:tr w:rsidR="007810D3" w:rsidRPr="0087455B" w14:paraId="68246F46" w14:textId="77777777" w:rsidTr="007810D3">
        <w:trPr>
          <w:trHeight w:val="266"/>
        </w:trPr>
        <w:tc>
          <w:tcPr>
            <w:tcW w:w="5266" w:type="dxa"/>
            <w:gridSpan w:val="5"/>
            <w:shd w:val="clear" w:color="auto" w:fill="C5E0B3" w:themeFill="accent6" w:themeFillTint="66"/>
            <w:vAlign w:val="center"/>
          </w:tcPr>
          <w:p w14:paraId="106FD883" w14:textId="77777777" w:rsidR="007810D3" w:rsidRDefault="007810D3" w:rsidP="00237DFA">
            <w:pPr>
              <w:spacing w:beforeLines="20" w:before="48" w:afterLines="20" w:after="48"/>
              <w:rPr>
                <w:rFonts w:cs="Arial"/>
                <w:szCs w:val="20"/>
              </w:rPr>
            </w:pPr>
            <w:r w:rsidRPr="00E979F0">
              <w:rPr>
                <w:rFonts w:cs="Arial"/>
                <w:szCs w:val="20"/>
              </w:rPr>
              <w:t>CW</w:t>
            </w:r>
            <w:r w:rsidRPr="00FF75DB">
              <w:rPr>
                <w:rFonts w:cs="Arial"/>
                <w:szCs w:val="20"/>
              </w:rPr>
              <w:t xml:space="preserve"> </w:t>
            </w:r>
            <w:r>
              <w:rPr>
                <w:rFonts w:cs="Arial"/>
                <w:szCs w:val="20"/>
              </w:rPr>
              <w:t xml:space="preserve">/ </w:t>
            </w:r>
            <w:r>
              <w:rPr>
                <w:rFonts w:cs="Arial"/>
                <w:szCs w:val="20"/>
                <w:lang w:val="en-US"/>
              </w:rPr>
              <w:t>LFM</w:t>
            </w:r>
            <w:r>
              <w:rPr>
                <w:rFonts w:cs="Arial"/>
                <w:szCs w:val="20"/>
              </w:rPr>
              <w:t xml:space="preserve"> </w:t>
            </w:r>
            <w:r>
              <w:rPr>
                <w:rFonts w:cs="Arial"/>
                <w:szCs w:val="20"/>
                <w:lang w:val="en-US"/>
              </w:rPr>
              <w:t>CHIRP</w:t>
            </w:r>
            <w:r>
              <w:rPr>
                <w:rFonts w:cs="Arial"/>
                <w:szCs w:val="20"/>
              </w:rPr>
              <w:t xml:space="preserve">: </w:t>
            </w:r>
            <w:sdt>
              <w:sdtPr>
                <w:rPr>
                  <w:rFonts w:cs="Arial"/>
                  <w:szCs w:val="20"/>
                </w:rPr>
                <w:id w:val="-1779481210"/>
                <w14:checkbox>
                  <w14:checked w14:val="0"/>
                  <w14:checkedState w14:val="2612" w14:font="MS Gothic"/>
                  <w14:uncheckedState w14:val="2610" w14:font="MS Gothic"/>
                </w14:checkbox>
              </w:sdtPr>
              <w:sdtEndPr/>
              <w:sdtContent>
                <w:r w:rsidRPr="00476A3D">
                  <w:rPr>
                    <w:rFonts w:ascii="Segoe UI Symbol" w:eastAsia="MS Gothic" w:hAnsi="Segoe UI Symbol" w:cs="Segoe UI Symbol"/>
                    <w:szCs w:val="20"/>
                  </w:rPr>
                  <w:t>☐</w:t>
                </w:r>
              </w:sdtContent>
            </w:sdt>
            <w:r w:rsidRPr="00476A3D">
              <w:rPr>
                <w:rFonts w:cs="Arial"/>
                <w:szCs w:val="20"/>
              </w:rPr>
              <w:t xml:space="preserve"> </w:t>
            </w:r>
            <w:r>
              <w:rPr>
                <w:rFonts w:cs="Arial"/>
                <w:szCs w:val="20"/>
              </w:rPr>
              <w:t>да</w:t>
            </w:r>
            <w:r w:rsidRPr="00476A3D">
              <w:rPr>
                <w:rFonts w:cs="Arial"/>
                <w:szCs w:val="20"/>
              </w:rPr>
              <w:t xml:space="preserve"> / </w:t>
            </w:r>
            <w:sdt>
              <w:sdtPr>
                <w:rPr>
                  <w:rFonts w:cs="Arial"/>
                  <w:szCs w:val="20"/>
                </w:rPr>
                <w:id w:val="2115623540"/>
                <w14:checkbox>
                  <w14:checked w14:val="0"/>
                  <w14:checkedState w14:val="2612" w14:font="MS Gothic"/>
                  <w14:uncheckedState w14:val="2610" w14:font="MS Gothic"/>
                </w14:checkbox>
              </w:sdtPr>
              <w:sdtEndPr/>
              <w:sdtContent>
                <w:r w:rsidRPr="00476A3D">
                  <w:rPr>
                    <w:rFonts w:ascii="Segoe UI Symbol" w:eastAsia="MS Gothic" w:hAnsi="Segoe UI Symbol" w:cs="Segoe UI Symbol"/>
                    <w:szCs w:val="20"/>
                  </w:rPr>
                  <w:t>☐</w:t>
                </w:r>
              </w:sdtContent>
            </w:sdt>
            <w:r w:rsidRPr="00476A3D">
              <w:rPr>
                <w:rFonts w:cs="Arial"/>
                <w:szCs w:val="20"/>
              </w:rPr>
              <w:t xml:space="preserve"> </w:t>
            </w:r>
            <w:r>
              <w:rPr>
                <w:rFonts w:cs="Arial"/>
                <w:szCs w:val="20"/>
              </w:rPr>
              <w:t>нет</w:t>
            </w:r>
          </w:p>
        </w:tc>
        <w:tc>
          <w:tcPr>
            <w:tcW w:w="5219" w:type="dxa"/>
            <w:gridSpan w:val="6"/>
            <w:shd w:val="clear" w:color="auto" w:fill="C5E0B3" w:themeFill="accent6" w:themeFillTint="66"/>
            <w:vAlign w:val="center"/>
          </w:tcPr>
          <w:p w14:paraId="2DD1E3FF" w14:textId="77777777" w:rsidR="007810D3" w:rsidRDefault="007810D3" w:rsidP="00237DFA">
            <w:pPr>
              <w:spacing w:beforeLines="20" w:before="48" w:afterLines="20" w:after="48"/>
              <w:rPr>
                <w:rStyle w:val="af1"/>
                <w:rFonts w:cs="Arial"/>
                <w:szCs w:val="20"/>
              </w:rPr>
            </w:pPr>
            <w:r>
              <w:rPr>
                <w:rStyle w:val="af1"/>
                <w:rFonts w:cs="Arial"/>
                <w:szCs w:val="20"/>
              </w:rPr>
              <w:t>Конструкция:</w:t>
            </w:r>
            <w:r>
              <w:rPr>
                <w:rFonts w:cs="Arial"/>
                <w:szCs w:val="20"/>
              </w:rPr>
              <w:t xml:space="preserve"> </w:t>
            </w:r>
            <w:sdt>
              <w:sdtPr>
                <w:rPr>
                  <w:rFonts w:cs="Arial"/>
                  <w:szCs w:val="20"/>
                </w:rPr>
                <w:id w:val="-111442202"/>
                <w14:checkbox>
                  <w14:checked w14:val="0"/>
                  <w14:checkedState w14:val="2612" w14:font="MS Gothic"/>
                  <w14:uncheckedState w14:val="2610" w14:font="MS Gothic"/>
                </w14:checkbox>
              </w:sdtPr>
              <w:sdtEndPr/>
              <w:sdtContent>
                <w:r w:rsidRPr="00476A3D">
                  <w:rPr>
                    <w:rFonts w:ascii="Segoe UI Symbol" w:eastAsia="MS Gothic" w:hAnsi="Segoe UI Symbol" w:cs="Segoe UI Symbol"/>
                    <w:szCs w:val="20"/>
                  </w:rPr>
                  <w:t>☐</w:t>
                </w:r>
              </w:sdtContent>
            </w:sdt>
            <w:r w:rsidRPr="00476A3D">
              <w:rPr>
                <w:rFonts w:cs="Arial"/>
                <w:szCs w:val="20"/>
              </w:rPr>
              <w:t xml:space="preserve"> </w:t>
            </w:r>
            <w:r>
              <w:rPr>
                <w:rFonts w:cs="Arial"/>
                <w:szCs w:val="20"/>
              </w:rPr>
              <w:t>внешний</w:t>
            </w:r>
            <w:r w:rsidRPr="00476A3D">
              <w:rPr>
                <w:rFonts w:cs="Arial"/>
                <w:szCs w:val="20"/>
              </w:rPr>
              <w:t xml:space="preserve"> / </w:t>
            </w:r>
            <w:sdt>
              <w:sdtPr>
                <w:rPr>
                  <w:rFonts w:cs="Arial"/>
                  <w:szCs w:val="20"/>
                </w:rPr>
                <w:id w:val="1971624721"/>
                <w14:checkbox>
                  <w14:checked w14:val="0"/>
                  <w14:checkedState w14:val="2612" w14:font="MS Gothic"/>
                  <w14:uncheckedState w14:val="2610" w14:font="MS Gothic"/>
                </w14:checkbox>
              </w:sdtPr>
              <w:sdtEndPr/>
              <w:sdtContent>
                <w:r w:rsidRPr="00476A3D">
                  <w:rPr>
                    <w:rFonts w:ascii="Segoe UI Symbol" w:eastAsia="MS Gothic" w:hAnsi="Segoe UI Symbol" w:cs="Segoe UI Symbol"/>
                    <w:szCs w:val="20"/>
                  </w:rPr>
                  <w:t>☐</w:t>
                </w:r>
              </w:sdtContent>
            </w:sdt>
            <w:r w:rsidRPr="00476A3D">
              <w:rPr>
                <w:rFonts w:cs="Arial"/>
                <w:szCs w:val="20"/>
              </w:rPr>
              <w:t xml:space="preserve"> </w:t>
            </w:r>
            <w:r>
              <w:rPr>
                <w:rFonts w:cs="Arial"/>
                <w:szCs w:val="20"/>
              </w:rPr>
              <w:t>встраиваемый</w:t>
            </w:r>
          </w:p>
        </w:tc>
      </w:tr>
      <w:tr w:rsidR="007810D3" w:rsidRPr="0087455B" w14:paraId="65B662FA" w14:textId="77777777" w:rsidTr="007810D3">
        <w:trPr>
          <w:trHeight w:val="266"/>
        </w:trPr>
        <w:tc>
          <w:tcPr>
            <w:tcW w:w="10485" w:type="dxa"/>
            <w:gridSpan w:val="11"/>
            <w:shd w:val="clear" w:color="auto" w:fill="auto"/>
            <w:vAlign w:val="center"/>
          </w:tcPr>
          <w:p w14:paraId="58CDAEC3" w14:textId="77777777" w:rsidR="007810D3" w:rsidRPr="00AF7463" w:rsidRDefault="007810D3" w:rsidP="00237DFA">
            <w:pPr>
              <w:spacing w:beforeLines="20" w:before="48" w:afterLines="20" w:after="48"/>
              <w:rPr>
                <w:rStyle w:val="af1"/>
                <w:rFonts w:cs="Arial"/>
                <w:szCs w:val="20"/>
              </w:rPr>
            </w:pPr>
            <w:r>
              <w:rPr>
                <w:rStyle w:val="af1"/>
                <w:rFonts w:cs="Arial"/>
                <w:szCs w:val="20"/>
              </w:rPr>
              <w:t>Дополнительные датчики:</w:t>
            </w:r>
            <w:r>
              <w:rPr>
                <w:rFonts w:cs="Arial"/>
                <w:szCs w:val="20"/>
              </w:rPr>
              <w:t xml:space="preserve"> </w:t>
            </w:r>
            <w:sdt>
              <w:sdtPr>
                <w:rPr>
                  <w:rFonts w:cs="Arial"/>
                  <w:szCs w:val="20"/>
                </w:rPr>
                <w:id w:val="284007688"/>
                <w14:checkbox>
                  <w14:checked w14:val="0"/>
                  <w14:checkedState w14:val="2612" w14:font="MS Gothic"/>
                  <w14:uncheckedState w14:val="2610" w14:font="MS Gothic"/>
                </w14:checkbox>
              </w:sdtPr>
              <w:sdtEndPr/>
              <w:sdtContent>
                <w:r w:rsidRPr="00476A3D">
                  <w:rPr>
                    <w:rFonts w:ascii="Segoe UI Symbol" w:eastAsia="MS Gothic" w:hAnsi="Segoe UI Symbol" w:cs="Segoe UI Symbol"/>
                    <w:szCs w:val="20"/>
                  </w:rPr>
                  <w:t>☐</w:t>
                </w:r>
              </w:sdtContent>
            </w:sdt>
            <w:r w:rsidRPr="00476A3D">
              <w:rPr>
                <w:rFonts w:cs="Arial"/>
                <w:szCs w:val="20"/>
              </w:rPr>
              <w:t xml:space="preserve"> </w:t>
            </w:r>
            <w:r>
              <w:rPr>
                <w:rFonts w:cs="Arial"/>
                <w:szCs w:val="20"/>
              </w:rPr>
              <w:t>крен</w:t>
            </w:r>
            <w:r w:rsidRPr="00476A3D">
              <w:rPr>
                <w:rFonts w:cs="Arial"/>
                <w:szCs w:val="20"/>
              </w:rPr>
              <w:t xml:space="preserve"> / </w:t>
            </w:r>
            <w:sdt>
              <w:sdtPr>
                <w:rPr>
                  <w:rFonts w:cs="Arial"/>
                  <w:szCs w:val="20"/>
                </w:rPr>
                <w:id w:val="-1821805549"/>
                <w14:checkbox>
                  <w14:checked w14:val="0"/>
                  <w14:checkedState w14:val="2612" w14:font="MS Gothic"/>
                  <w14:uncheckedState w14:val="2610" w14:font="MS Gothic"/>
                </w14:checkbox>
              </w:sdtPr>
              <w:sdtEndPr/>
              <w:sdtContent>
                <w:r w:rsidRPr="00476A3D">
                  <w:rPr>
                    <w:rFonts w:ascii="Segoe UI Symbol" w:eastAsia="MS Gothic" w:hAnsi="Segoe UI Symbol" w:cs="Segoe UI Symbol"/>
                    <w:szCs w:val="20"/>
                  </w:rPr>
                  <w:t>☐</w:t>
                </w:r>
              </w:sdtContent>
            </w:sdt>
            <w:r w:rsidRPr="00476A3D">
              <w:rPr>
                <w:rFonts w:cs="Arial"/>
                <w:szCs w:val="20"/>
              </w:rPr>
              <w:t xml:space="preserve"> </w:t>
            </w:r>
            <w:r>
              <w:rPr>
                <w:rFonts w:cs="Arial"/>
                <w:szCs w:val="20"/>
              </w:rPr>
              <w:t xml:space="preserve">тангаж / </w:t>
            </w:r>
            <w:sdt>
              <w:sdtPr>
                <w:rPr>
                  <w:rFonts w:cs="Arial"/>
                  <w:szCs w:val="20"/>
                </w:rPr>
                <w:id w:val="782077855"/>
                <w14:checkbox>
                  <w14:checked w14:val="0"/>
                  <w14:checkedState w14:val="2612" w14:font="MS Gothic"/>
                  <w14:uncheckedState w14:val="2610" w14:font="MS Gothic"/>
                </w14:checkbox>
              </w:sdtPr>
              <w:sdtEndPr/>
              <w:sdtContent>
                <w:r w:rsidRPr="00476A3D">
                  <w:rPr>
                    <w:rFonts w:ascii="Segoe UI Symbol" w:eastAsia="MS Gothic" w:hAnsi="Segoe UI Symbol" w:cs="Segoe UI Symbol"/>
                    <w:szCs w:val="20"/>
                  </w:rPr>
                  <w:t>☐</w:t>
                </w:r>
              </w:sdtContent>
            </w:sdt>
            <w:r w:rsidRPr="00476A3D">
              <w:rPr>
                <w:rFonts w:cs="Arial"/>
                <w:szCs w:val="20"/>
              </w:rPr>
              <w:t xml:space="preserve"> </w:t>
            </w:r>
            <w:r>
              <w:rPr>
                <w:rFonts w:cs="Arial"/>
                <w:szCs w:val="20"/>
              </w:rPr>
              <w:t>курс</w:t>
            </w:r>
            <w:r w:rsidRPr="00476A3D">
              <w:rPr>
                <w:rFonts w:cs="Arial"/>
                <w:szCs w:val="20"/>
              </w:rPr>
              <w:t xml:space="preserve"> / </w:t>
            </w:r>
            <w:sdt>
              <w:sdtPr>
                <w:rPr>
                  <w:rFonts w:cs="Arial"/>
                  <w:szCs w:val="20"/>
                </w:rPr>
                <w:id w:val="391090471"/>
                <w14:checkbox>
                  <w14:checked w14:val="0"/>
                  <w14:checkedState w14:val="2612" w14:font="MS Gothic"/>
                  <w14:uncheckedState w14:val="2610" w14:font="MS Gothic"/>
                </w14:checkbox>
              </w:sdtPr>
              <w:sdtEndPr/>
              <w:sdtContent>
                <w:r w:rsidRPr="00476A3D">
                  <w:rPr>
                    <w:rFonts w:ascii="Segoe UI Symbol" w:eastAsia="MS Gothic" w:hAnsi="Segoe UI Symbol" w:cs="Segoe UI Symbol"/>
                    <w:szCs w:val="20"/>
                  </w:rPr>
                  <w:t>☐</w:t>
                </w:r>
              </w:sdtContent>
            </w:sdt>
            <w:r w:rsidRPr="00476A3D">
              <w:rPr>
                <w:rFonts w:cs="Arial"/>
                <w:szCs w:val="20"/>
              </w:rPr>
              <w:t xml:space="preserve"> </w:t>
            </w:r>
            <w:r>
              <w:rPr>
                <w:rFonts w:cs="Arial"/>
                <w:szCs w:val="20"/>
              </w:rPr>
              <w:t>глубина</w:t>
            </w:r>
            <w:r w:rsidRPr="00AF7463">
              <w:rPr>
                <w:rStyle w:val="af1"/>
              </w:rPr>
              <w:t xml:space="preserve"> /</w:t>
            </w:r>
            <w:r>
              <w:rPr>
                <w:rFonts w:cs="Arial"/>
                <w:szCs w:val="20"/>
              </w:rPr>
              <w:t xml:space="preserve"> </w:t>
            </w:r>
            <w:sdt>
              <w:sdtPr>
                <w:rPr>
                  <w:rFonts w:cs="Arial"/>
                  <w:szCs w:val="20"/>
                </w:rPr>
                <w:id w:val="-973900729"/>
                <w14:checkbox>
                  <w14:checked w14:val="0"/>
                  <w14:checkedState w14:val="2612" w14:font="MS Gothic"/>
                  <w14:uncheckedState w14:val="2610" w14:font="MS Gothic"/>
                </w14:checkbox>
              </w:sdtPr>
              <w:sdtEndPr/>
              <w:sdtContent>
                <w:r w:rsidRPr="00476A3D">
                  <w:rPr>
                    <w:rFonts w:ascii="Segoe UI Symbol" w:eastAsia="MS Gothic" w:hAnsi="Segoe UI Symbol" w:cs="Segoe UI Symbol"/>
                    <w:szCs w:val="20"/>
                  </w:rPr>
                  <w:t>☐</w:t>
                </w:r>
              </w:sdtContent>
            </w:sdt>
            <w:r w:rsidRPr="00476A3D">
              <w:rPr>
                <w:rFonts w:cs="Arial"/>
                <w:szCs w:val="20"/>
              </w:rPr>
              <w:t xml:space="preserve"> </w:t>
            </w:r>
            <w:r>
              <w:rPr>
                <w:rFonts w:cs="Arial"/>
                <w:szCs w:val="20"/>
              </w:rPr>
              <w:t>высота</w:t>
            </w:r>
          </w:p>
        </w:tc>
      </w:tr>
      <w:tr w:rsidR="007810D3" w:rsidRPr="0087455B" w14:paraId="17F9431E" w14:textId="77777777" w:rsidTr="007810D3">
        <w:trPr>
          <w:trHeight w:val="266"/>
        </w:trPr>
        <w:tc>
          <w:tcPr>
            <w:tcW w:w="10485" w:type="dxa"/>
            <w:gridSpan w:val="11"/>
            <w:shd w:val="clear" w:color="auto" w:fill="2E74B5" w:themeFill="accent5" w:themeFillShade="BF"/>
            <w:vAlign w:val="center"/>
          </w:tcPr>
          <w:p w14:paraId="20FFFF7E" w14:textId="77777777" w:rsidR="007810D3" w:rsidRPr="001E627C" w:rsidRDefault="007810D3" w:rsidP="00237DFA">
            <w:pPr>
              <w:spacing w:beforeLines="20" w:before="48" w:afterLines="20" w:after="48"/>
              <w:rPr>
                <w:rStyle w:val="af1"/>
                <w:rFonts w:cs="Arial"/>
                <w:szCs w:val="20"/>
              </w:rPr>
            </w:pPr>
            <w:r>
              <w:rPr>
                <w:rFonts w:ascii="Arial Black" w:hAnsi="Arial Black"/>
                <w:b/>
                <w:iCs/>
                <w:color w:val="FFFFFF" w:themeColor="background1"/>
              </w:rPr>
              <w:t>Требуемая частота</w:t>
            </w:r>
          </w:p>
        </w:tc>
      </w:tr>
      <w:tr w:rsidR="007810D3" w:rsidRPr="0087455B" w14:paraId="6186F773" w14:textId="77777777" w:rsidTr="007810D3">
        <w:trPr>
          <w:trHeight w:val="266"/>
        </w:trPr>
        <w:tc>
          <w:tcPr>
            <w:tcW w:w="3945" w:type="dxa"/>
            <w:gridSpan w:val="3"/>
            <w:shd w:val="clear" w:color="auto" w:fill="C5E0B3" w:themeFill="accent6" w:themeFillTint="66"/>
            <w:vAlign w:val="center"/>
          </w:tcPr>
          <w:p w14:paraId="50908E2B" w14:textId="77777777" w:rsidR="007810D3" w:rsidRPr="000412CA" w:rsidRDefault="007810D3" w:rsidP="00237DFA">
            <w:pPr>
              <w:spacing w:beforeLines="20" w:before="48" w:afterLines="20" w:after="48"/>
              <w:jc w:val="center"/>
              <w:rPr>
                <w:rStyle w:val="af1"/>
                <w:rFonts w:cs="Arial"/>
                <w:szCs w:val="20"/>
              </w:rPr>
            </w:pPr>
            <w:r w:rsidRPr="001E627C">
              <w:rPr>
                <w:rFonts w:cs="Arial"/>
                <w:szCs w:val="20"/>
              </w:rPr>
              <w:t xml:space="preserve">/ </w:t>
            </w:r>
            <w:r w:rsidRPr="001E627C">
              <w:rPr>
                <w:rFonts w:ascii="Segoe UI Symbol" w:hAnsi="Segoe UI Symbol" w:cs="Segoe UI Symbol"/>
                <w:szCs w:val="20"/>
              </w:rPr>
              <w:t>☐</w:t>
            </w:r>
            <w:r w:rsidRPr="001E627C">
              <w:rPr>
                <w:rFonts w:cs="Arial"/>
                <w:szCs w:val="20"/>
              </w:rPr>
              <w:t xml:space="preserve"> </w:t>
            </w:r>
            <w:r>
              <w:rPr>
                <w:rFonts w:cs="Arial"/>
                <w:szCs w:val="20"/>
              </w:rPr>
              <w:t>одночастотный</w:t>
            </w:r>
          </w:p>
        </w:tc>
        <w:tc>
          <w:tcPr>
            <w:tcW w:w="2635" w:type="dxa"/>
            <w:gridSpan w:val="3"/>
            <w:shd w:val="clear" w:color="auto" w:fill="C5E0B3" w:themeFill="accent6" w:themeFillTint="66"/>
            <w:vAlign w:val="center"/>
          </w:tcPr>
          <w:p w14:paraId="54AAF145" w14:textId="77777777" w:rsidR="007810D3" w:rsidRPr="00476A3D" w:rsidRDefault="007810D3" w:rsidP="00237DFA">
            <w:pPr>
              <w:spacing w:beforeLines="20" w:before="48" w:afterLines="20" w:after="48"/>
              <w:jc w:val="center"/>
              <w:rPr>
                <w:rStyle w:val="af1"/>
                <w:rFonts w:cs="Arial"/>
                <w:szCs w:val="20"/>
              </w:rPr>
            </w:pPr>
            <w:r w:rsidRPr="001E627C">
              <w:rPr>
                <w:rStyle w:val="af1"/>
                <w:rFonts w:cs="Arial"/>
                <w:szCs w:val="20"/>
              </w:rPr>
              <w:t xml:space="preserve">/ </w:t>
            </w:r>
            <w:r w:rsidRPr="001E627C">
              <w:rPr>
                <w:rStyle w:val="af1"/>
                <w:rFonts w:ascii="Segoe UI Symbol" w:hAnsi="Segoe UI Symbol" w:cs="Segoe UI Symbol"/>
                <w:szCs w:val="20"/>
              </w:rPr>
              <w:t>☐</w:t>
            </w:r>
            <w:r w:rsidRPr="001E627C">
              <w:rPr>
                <w:rStyle w:val="af1"/>
                <w:rFonts w:cs="Arial"/>
                <w:szCs w:val="20"/>
              </w:rPr>
              <w:t xml:space="preserve"> </w:t>
            </w:r>
            <w:r>
              <w:rPr>
                <w:rStyle w:val="af1"/>
                <w:rFonts w:cs="Arial"/>
                <w:szCs w:val="20"/>
              </w:rPr>
              <w:t>двухчастотный</w:t>
            </w:r>
          </w:p>
        </w:tc>
        <w:tc>
          <w:tcPr>
            <w:tcW w:w="3905" w:type="dxa"/>
            <w:gridSpan w:val="5"/>
            <w:shd w:val="clear" w:color="auto" w:fill="C5E0B3" w:themeFill="accent6" w:themeFillTint="66"/>
            <w:vAlign w:val="center"/>
          </w:tcPr>
          <w:p w14:paraId="3CF6C240" w14:textId="77777777" w:rsidR="007810D3" w:rsidRPr="00476A3D" w:rsidRDefault="007810D3" w:rsidP="00237DFA">
            <w:pPr>
              <w:spacing w:beforeLines="20" w:before="48" w:afterLines="20" w:after="48"/>
              <w:jc w:val="center"/>
              <w:rPr>
                <w:rStyle w:val="af1"/>
                <w:rFonts w:cs="Arial"/>
                <w:szCs w:val="20"/>
              </w:rPr>
            </w:pPr>
            <w:r w:rsidRPr="001E627C">
              <w:rPr>
                <w:rStyle w:val="af1"/>
                <w:rFonts w:cs="Arial"/>
                <w:szCs w:val="20"/>
              </w:rPr>
              <w:t xml:space="preserve">/ </w:t>
            </w:r>
            <w:r w:rsidRPr="001E627C">
              <w:rPr>
                <w:rStyle w:val="af1"/>
                <w:rFonts w:ascii="Segoe UI Symbol" w:hAnsi="Segoe UI Symbol" w:cs="Segoe UI Symbol"/>
                <w:szCs w:val="20"/>
              </w:rPr>
              <w:t>☐</w:t>
            </w:r>
            <w:r w:rsidRPr="001E627C">
              <w:rPr>
                <w:rStyle w:val="af1"/>
                <w:rFonts w:cs="Arial"/>
                <w:szCs w:val="20"/>
              </w:rPr>
              <w:t xml:space="preserve"> </w:t>
            </w:r>
            <w:proofErr w:type="spellStart"/>
            <w:r>
              <w:rPr>
                <w:rStyle w:val="af1"/>
                <w:rFonts w:cs="Arial"/>
                <w:szCs w:val="20"/>
              </w:rPr>
              <w:t>трехчастотный</w:t>
            </w:r>
            <w:proofErr w:type="spellEnd"/>
          </w:p>
        </w:tc>
      </w:tr>
      <w:tr w:rsidR="007810D3" w:rsidRPr="0087455B" w14:paraId="70DE5CE4" w14:textId="77777777" w:rsidTr="007810D3">
        <w:trPr>
          <w:trHeight w:val="266"/>
        </w:trPr>
        <w:tc>
          <w:tcPr>
            <w:tcW w:w="10485" w:type="dxa"/>
            <w:gridSpan w:val="11"/>
            <w:shd w:val="clear" w:color="auto" w:fill="2E74B5" w:themeFill="accent5" w:themeFillShade="BF"/>
            <w:vAlign w:val="center"/>
          </w:tcPr>
          <w:p w14:paraId="11CFEDB1" w14:textId="77777777" w:rsidR="007810D3" w:rsidRPr="001E627C" w:rsidRDefault="007810D3" w:rsidP="00237DFA">
            <w:pPr>
              <w:spacing w:beforeLines="20" w:before="48" w:afterLines="20" w:after="48"/>
              <w:rPr>
                <w:rStyle w:val="af1"/>
                <w:rFonts w:cs="Arial"/>
                <w:szCs w:val="20"/>
              </w:rPr>
            </w:pPr>
            <w:r>
              <w:rPr>
                <w:rFonts w:ascii="Arial Black" w:hAnsi="Arial Black"/>
                <w:b/>
                <w:iCs/>
                <w:color w:val="FFFFFF" w:themeColor="background1"/>
              </w:rPr>
              <w:t>Рабочие глубины</w:t>
            </w:r>
          </w:p>
        </w:tc>
      </w:tr>
      <w:tr w:rsidR="007810D3" w:rsidRPr="0087455B" w14:paraId="0A9BF0DF" w14:textId="77777777" w:rsidTr="007810D3">
        <w:trPr>
          <w:trHeight w:val="266"/>
        </w:trPr>
        <w:tc>
          <w:tcPr>
            <w:tcW w:w="3945" w:type="dxa"/>
            <w:gridSpan w:val="3"/>
            <w:shd w:val="clear" w:color="auto" w:fill="auto"/>
            <w:vAlign w:val="center"/>
          </w:tcPr>
          <w:p w14:paraId="1D9E7C82" w14:textId="77777777" w:rsidR="007810D3" w:rsidRPr="001E627C" w:rsidRDefault="007810D3" w:rsidP="00237DFA">
            <w:pPr>
              <w:spacing w:beforeLines="20" w:before="48" w:afterLines="20" w:after="48"/>
              <w:jc w:val="center"/>
              <w:rPr>
                <w:rFonts w:cs="Arial"/>
                <w:szCs w:val="20"/>
              </w:rPr>
            </w:pPr>
            <w:r w:rsidRPr="001E627C">
              <w:rPr>
                <w:rFonts w:cs="Arial"/>
                <w:szCs w:val="20"/>
              </w:rPr>
              <w:t xml:space="preserve">/ </w:t>
            </w:r>
            <w:r w:rsidRPr="001E627C">
              <w:rPr>
                <w:rFonts w:ascii="Segoe UI Symbol" w:hAnsi="Segoe UI Symbol" w:cs="Segoe UI Symbol"/>
                <w:szCs w:val="20"/>
              </w:rPr>
              <w:t>☐</w:t>
            </w:r>
            <w:r w:rsidRPr="001E627C">
              <w:rPr>
                <w:rFonts w:cs="Arial"/>
                <w:szCs w:val="20"/>
              </w:rPr>
              <w:t xml:space="preserve"> </w:t>
            </w:r>
            <w:r>
              <w:rPr>
                <w:rFonts w:cs="Arial"/>
                <w:szCs w:val="20"/>
              </w:rPr>
              <w:t>до 300 м</w:t>
            </w:r>
          </w:p>
        </w:tc>
        <w:tc>
          <w:tcPr>
            <w:tcW w:w="2635" w:type="dxa"/>
            <w:gridSpan w:val="3"/>
            <w:shd w:val="clear" w:color="auto" w:fill="auto"/>
            <w:vAlign w:val="center"/>
          </w:tcPr>
          <w:p w14:paraId="641B4D6F" w14:textId="77777777" w:rsidR="007810D3" w:rsidRPr="001E627C" w:rsidRDefault="007810D3" w:rsidP="00237DFA">
            <w:pPr>
              <w:spacing w:beforeLines="20" w:before="48" w:afterLines="20" w:after="48"/>
              <w:jc w:val="center"/>
              <w:rPr>
                <w:rStyle w:val="af1"/>
                <w:rFonts w:cs="Arial"/>
                <w:szCs w:val="20"/>
              </w:rPr>
            </w:pPr>
            <w:r w:rsidRPr="001E627C">
              <w:rPr>
                <w:rStyle w:val="af1"/>
                <w:rFonts w:cs="Arial"/>
                <w:szCs w:val="20"/>
              </w:rPr>
              <w:t xml:space="preserve">/ </w:t>
            </w:r>
            <w:r w:rsidRPr="001E627C">
              <w:rPr>
                <w:rStyle w:val="af1"/>
                <w:rFonts w:ascii="Segoe UI Symbol" w:hAnsi="Segoe UI Symbol" w:cs="Segoe UI Symbol"/>
                <w:szCs w:val="20"/>
              </w:rPr>
              <w:t>☐</w:t>
            </w:r>
            <w:r w:rsidRPr="001E627C">
              <w:rPr>
                <w:rStyle w:val="af1"/>
                <w:rFonts w:cs="Arial"/>
                <w:szCs w:val="20"/>
              </w:rPr>
              <w:t xml:space="preserve"> </w:t>
            </w:r>
            <w:r>
              <w:rPr>
                <w:rStyle w:val="af1"/>
                <w:rFonts w:cs="Arial"/>
                <w:szCs w:val="20"/>
              </w:rPr>
              <w:t>до 1000 м</w:t>
            </w:r>
          </w:p>
        </w:tc>
        <w:tc>
          <w:tcPr>
            <w:tcW w:w="3905" w:type="dxa"/>
            <w:gridSpan w:val="5"/>
            <w:shd w:val="clear" w:color="auto" w:fill="auto"/>
            <w:vAlign w:val="center"/>
          </w:tcPr>
          <w:p w14:paraId="06767CBC" w14:textId="77777777" w:rsidR="007810D3" w:rsidRPr="001E627C" w:rsidRDefault="007810D3" w:rsidP="00237DFA">
            <w:pPr>
              <w:spacing w:beforeLines="20" w:before="48" w:afterLines="20" w:after="48"/>
              <w:jc w:val="center"/>
              <w:rPr>
                <w:rStyle w:val="af1"/>
                <w:rFonts w:cs="Arial"/>
                <w:szCs w:val="20"/>
              </w:rPr>
            </w:pPr>
            <w:r w:rsidRPr="001E627C">
              <w:rPr>
                <w:rStyle w:val="af1"/>
                <w:rFonts w:cs="Arial"/>
                <w:szCs w:val="20"/>
              </w:rPr>
              <w:t xml:space="preserve">/ </w:t>
            </w:r>
            <w:r w:rsidRPr="001E627C">
              <w:rPr>
                <w:rStyle w:val="af1"/>
                <w:rFonts w:ascii="Segoe UI Symbol" w:hAnsi="Segoe UI Symbol" w:cs="Segoe UI Symbol"/>
                <w:szCs w:val="20"/>
              </w:rPr>
              <w:t>☐</w:t>
            </w:r>
            <w:r w:rsidRPr="001E627C">
              <w:rPr>
                <w:rStyle w:val="af1"/>
                <w:rFonts w:cs="Arial"/>
                <w:szCs w:val="20"/>
              </w:rPr>
              <w:t xml:space="preserve"> </w:t>
            </w:r>
            <w:r>
              <w:rPr>
                <w:rStyle w:val="af1"/>
                <w:rFonts w:cs="Arial"/>
                <w:szCs w:val="20"/>
              </w:rPr>
              <w:t>до 2000 м</w:t>
            </w:r>
          </w:p>
        </w:tc>
      </w:tr>
      <w:tr w:rsidR="007810D3" w:rsidRPr="0087455B" w14:paraId="58BFF9E6" w14:textId="77777777" w:rsidTr="007810D3">
        <w:trPr>
          <w:trHeight w:val="255"/>
        </w:trPr>
        <w:tc>
          <w:tcPr>
            <w:tcW w:w="10485" w:type="dxa"/>
            <w:gridSpan w:val="11"/>
            <w:shd w:val="clear" w:color="auto" w:fill="2E74B5" w:themeFill="accent5" w:themeFillShade="BF"/>
            <w:vAlign w:val="center"/>
          </w:tcPr>
          <w:p w14:paraId="1B7453CF" w14:textId="77777777" w:rsidR="007810D3" w:rsidRPr="00773E3D" w:rsidRDefault="007810D3" w:rsidP="00237DFA">
            <w:pPr>
              <w:spacing w:beforeLines="20" w:before="48" w:afterLines="20" w:after="48"/>
              <w:rPr>
                <w:rFonts w:ascii="Arial Black" w:hAnsi="Arial Black" w:cs="Arial"/>
                <w:b/>
                <w:iCs/>
                <w:color w:val="FFFFFF"/>
                <w:szCs w:val="20"/>
              </w:rPr>
            </w:pPr>
            <w:r>
              <w:rPr>
                <w:rFonts w:ascii="Arial Black" w:hAnsi="Arial Black" w:cs="Arial"/>
                <w:b/>
                <w:iCs/>
                <w:color w:val="FFFFFF"/>
                <w:szCs w:val="20"/>
              </w:rPr>
              <w:t>Тип монтажа</w:t>
            </w:r>
          </w:p>
        </w:tc>
      </w:tr>
      <w:tr w:rsidR="007810D3" w:rsidRPr="0087455B" w14:paraId="729868F2" w14:textId="77777777" w:rsidTr="007810D3">
        <w:trPr>
          <w:trHeight w:val="202"/>
        </w:trPr>
        <w:tc>
          <w:tcPr>
            <w:tcW w:w="5156" w:type="dxa"/>
            <w:gridSpan w:val="4"/>
            <w:shd w:val="clear" w:color="auto" w:fill="C5E0B3" w:themeFill="accent6" w:themeFillTint="66"/>
            <w:vAlign w:val="center"/>
          </w:tcPr>
          <w:p w14:paraId="57E2D441" w14:textId="77777777" w:rsidR="007810D3" w:rsidRPr="00A80C0E" w:rsidRDefault="00FD7FB5" w:rsidP="00237DFA">
            <w:pPr>
              <w:spacing w:beforeLines="20" w:before="48" w:afterLines="20" w:after="48"/>
              <w:jc w:val="center"/>
              <w:rPr>
                <w:rFonts w:cs="Arial"/>
                <w:szCs w:val="20"/>
              </w:rPr>
            </w:pPr>
            <w:sdt>
              <w:sdtPr>
                <w:rPr>
                  <w:rFonts w:cs="Arial"/>
                  <w:szCs w:val="20"/>
                </w:rPr>
                <w:id w:val="1852138535"/>
                <w14:checkbox>
                  <w14:checked w14:val="0"/>
                  <w14:checkedState w14:val="2612" w14:font="MS Gothic"/>
                  <w14:uncheckedState w14:val="2610" w14:font="MS Gothic"/>
                </w14:checkbox>
              </w:sdtPr>
              <w:sdtEndPr/>
              <w:sdtContent>
                <w:r w:rsidR="007810D3" w:rsidRPr="0087455B">
                  <w:rPr>
                    <w:rFonts w:ascii="Segoe UI Symbol" w:eastAsia="MS Gothic" w:hAnsi="Segoe UI Symbol" w:cs="Segoe UI Symbol"/>
                    <w:szCs w:val="20"/>
                  </w:rPr>
                  <w:t>☐</w:t>
                </w:r>
              </w:sdtContent>
            </w:sdt>
            <w:r w:rsidR="007810D3" w:rsidRPr="0087455B">
              <w:rPr>
                <w:rFonts w:cs="Arial"/>
                <w:szCs w:val="20"/>
              </w:rPr>
              <w:t xml:space="preserve"> </w:t>
            </w:r>
            <w:r w:rsidR="007810D3">
              <w:rPr>
                <w:rFonts w:cs="Arial"/>
                <w:szCs w:val="20"/>
              </w:rPr>
              <w:t>Судно, катер, лодка (на стрелу или в дно)</w:t>
            </w:r>
          </w:p>
        </w:tc>
        <w:tc>
          <w:tcPr>
            <w:tcW w:w="5329" w:type="dxa"/>
            <w:gridSpan w:val="7"/>
            <w:shd w:val="clear" w:color="auto" w:fill="C5E0B3" w:themeFill="accent6" w:themeFillTint="66"/>
            <w:vAlign w:val="center"/>
          </w:tcPr>
          <w:p w14:paraId="33F5AA70" w14:textId="77777777" w:rsidR="007810D3" w:rsidRPr="0087455B" w:rsidRDefault="00FD7FB5" w:rsidP="00237DFA">
            <w:pPr>
              <w:spacing w:beforeLines="20" w:before="48" w:afterLines="20" w:after="48"/>
              <w:jc w:val="center"/>
              <w:rPr>
                <w:rFonts w:cs="Arial"/>
                <w:szCs w:val="20"/>
              </w:rPr>
            </w:pPr>
            <w:sdt>
              <w:sdtPr>
                <w:rPr>
                  <w:rFonts w:cs="Arial"/>
                  <w:szCs w:val="20"/>
                </w:rPr>
                <w:id w:val="1177382503"/>
                <w14:checkbox>
                  <w14:checked w14:val="0"/>
                  <w14:checkedState w14:val="2612" w14:font="MS Gothic"/>
                  <w14:uncheckedState w14:val="2610" w14:font="MS Gothic"/>
                </w14:checkbox>
              </w:sdtPr>
              <w:sdtEndPr/>
              <w:sdtContent>
                <w:r w:rsidR="007810D3" w:rsidRPr="0087455B">
                  <w:rPr>
                    <w:rFonts w:ascii="Segoe UI Symbol" w:eastAsia="MS Gothic" w:hAnsi="Segoe UI Symbol" w:cs="Segoe UI Symbol"/>
                    <w:szCs w:val="20"/>
                  </w:rPr>
                  <w:t>☐</w:t>
                </w:r>
              </w:sdtContent>
            </w:sdt>
            <w:r w:rsidR="007810D3" w:rsidRPr="0087455B">
              <w:rPr>
                <w:rFonts w:cs="Arial"/>
                <w:szCs w:val="20"/>
              </w:rPr>
              <w:t xml:space="preserve"> </w:t>
            </w:r>
            <w:r w:rsidR="007810D3">
              <w:rPr>
                <w:rFonts w:cs="Arial"/>
                <w:szCs w:val="20"/>
              </w:rPr>
              <w:t>Гидрографический беспилотник</w:t>
            </w:r>
          </w:p>
        </w:tc>
      </w:tr>
      <w:tr w:rsidR="007810D3" w:rsidRPr="0087455B" w14:paraId="70E8BE92" w14:textId="77777777" w:rsidTr="007810D3">
        <w:trPr>
          <w:trHeight w:hRule="exact" w:val="397"/>
        </w:trPr>
        <w:tc>
          <w:tcPr>
            <w:tcW w:w="3527" w:type="dxa"/>
            <w:gridSpan w:val="2"/>
            <w:shd w:val="clear" w:color="auto" w:fill="auto"/>
            <w:vAlign w:val="center"/>
          </w:tcPr>
          <w:p w14:paraId="5BFEF915" w14:textId="77777777" w:rsidR="007810D3" w:rsidRPr="0087455B" w:rsidRDefault="00FD7FB5" w:rsidP="00237DFA">
            <w:pPr>
              <w:spacing w:beforeLines="20" w:before="48" w:afterLines="20" w:after="48"/>
              <w:jc w:val="center"/>
              <w:rPr>
                <w:rFonts w:cs="Arial"/>
                <w:szCs w:val="20"/>
              </w:rPr>
            </w:pPr>
            <w:sdt>
              <w:sdtPr>
                <w:rPr>
                  <w:rFonts w:cs="Arial"/>
                  <w:szCs w:val="20"/>
                </w:rPr>
                <w:id w:val="1010944999"/>
                <w14:checkbox>
                  <w14:checked w14:val="0"/>
                  <w14:checkedState w14:val="2612" w14:font="MS Gothic"/>
                  <w14:uncheckedState w14:val="2610" w14:font="MS Gothic"/>
                </w14:checkbox>
              </w:sdtPr>
              <w:sdtEndPr/>
              <w:sdtContent>
                <w:r w:rsidR="007810D3" w:rsidRPr="0087455B">
                  <w:rPr>
                    <w:rFonts w:ascii="Segoe UI Symbol" w:eastAsia="MS Gothic" w:hAnsi="Segoe UI Symbol" w:cs="Segoe UI Symbol"/>
                    <w:szCs w:val="20"/>
                  </w:rPr>
                  <w:t>☐</w:t>
                </w:r>
              </w:sdtContent>
            </w:sdt>
            <w:r w:rsidR="007810D3" w:rsidRPr="0087455B">
              <w:rPr>
                <w:rFonts w:cs="Arial"/>
                <w:szCs w:val="20"/>
              </w:rPr>
              <w:t xml:space="preserve"> </w:t>
            </w:r>
            <w:r w:rsidR="007810D3">
              <w:rPr>
                <w:rFonts w:cs="Arial"/>
                <w:szCs w:val="20"/>
              </w:rPr>
              <w:t>АНПА</w:t>
            </w:r>
          </w:p>
        </w:tc>
        <w:tc>
          <w:tcPr>
            <w:tcW w:w="3258" w:type="dxa"/>
            <w:gridSpan w:val="7"/>
            <w:shd w:val="clear" w:color="auto" w:fill="auto"/>
            <w:vAlign w:val="center"/>
          </w:tcPr>
          <w:p w14:paraId="5FA68D7E" w14:textId="77777777" w:rsidR="007810D3" w:rsidRPr="0087455B" w:rsidRDefault="00FD7FB5" w:rsidP="00237DFA">
            <w:pPr>
              <w:spacing w:beforeLines="20" w:before="48" w:afterLines="20" w:after="48"/>
              <w:jc w:val="center"/>
              <w:rPr>
                <w:rFonts w:cs="Arial"/>
                <w:szCs w:val="20"/>
              </w:rPr>
            </w:pPr>
            <w:sdt>
              <w:sdtPr>
                <w:rPr>
                  <w:rFonts w:cs="Arial"/>
                  <w:szCs w:val="20"/>
                </w:rPr>
                <w:id w:val="-1546981777"/>
                <w14:checkbox>
                  <w14:checked w14:val="0"/>
                  <w14:checkedState w14:val="2612" w14:font="MS Gothic"/>
                  <w14:uncheckedState w14:val="2610" w14:font="MS Gothic"/>
                </w14:checkbox>
              </w:sdtPr>
              <w:sdtEndPr/>
              <w:sdtContent>
                <w:r w:rsidR="007810D3" w:rsidRPr="0087455B">
                  <w:rPr>
                    <w:rFonts w:ascii="Segoe UI Symbol" w:eastAsia="MS Gothic" w:hAnsi="Segoe UI Symbol" w:cs="Segoe UI Symbol"/>
                    <w:szCs w:val="20"/>
                  </w:rPr>
                  <w:t>☐</w:t>
                </w:r>
              </w:sdtContent>
            </w:sdt>
            <w:r w:rsidR="007810D3" w:rsidRPr="0087455B">
              <w:rPr>
                <w:rFonts w:cs="Arial"/>
                <w:szCs w:val="20"/>
              </w:rPr>
              <w:t xml:space="preserve"> </w:t>
            </w:r>
            <w:r w:rsidR="007810D3">
              <w:rPr>
                <w:rFonts w:cs="Arial"/>
                <w:szCs w:val="20"/>
              </w:rPr>
              <w:t>Мониторинговый буй</w:t>
            </w:r>
          </w:p>
        </w:tc>
        <w:tc>
          <w:tcPr>
            <w:tcW w:w="3700" w:type="dxa"/>
            <w:gridSpan w:val="2"/>
            <w:shd w:val="clear" w:color="auto" w:fill="auto"/>
            <w:vAlign w:val="center"/>
          </w:tcPr>
          <w:p w14:paraId="138F0613" w14:textId="77777777" w:rsidR="007810D3" w:rsidRPr="0087455B" w:rsidRDefault="007810D3" w:rsidP="00237DFA">
            <w:pPr>
              <w:spacing w:beforeLines="20" w:before="48" w:afterLines="20" w:after="48"/>
              <w:rPr>
                <w:rFonts w:cs="Arial"/>
                <w:szCs w:val="20"/>
              </w:rPr>
            </w:pPr>
            <w:r>
              <w:rPr>
                <w:rFonts w:cs="Arial"/>
                <w:szCs w:val="20"/>
              </w:rPr>
              <w:t>Другое:</w:t>
            </w:r>
          </w:p>
        </w:tc>
      </w:tr>
      <w:tr w:rsidR="007810D3" w:rsidRPr="0087455B" w14:paraId="60EEAA0F" w14:textId="77777777" w:rsidTr="007810D3">
        <w:trPr>
          <w:trHeight w:hRule="exact" w:val="439"/>
        </w:trPr>
        <w:tc>
          <w:tcPr>
            <w:tcW w:w="10485" w:type="dxa"/>
            <w:gridSpan w:val="11"/>
            <w:shd w:val="clear" w:color="auto" w:fill="2E74B5" w:themeFill="accent5" w:themeFillShade="BF"/>
            <w:vAlign w:val="center"/>
          </w:tcPr>
          <w:p w14:paraId="2BE3E5AB" w14:textId="77777777" w:rsidR="007810D3" w:rsidRPr="00A73811" w:rsidRDefault="007810D3" w:rsidP="00237DFA">
            <w:pPr>
              <w:spacing w:beforeLines="20" w:before="48" w:afterLines="20" w:after="48"/>
              <w:rPr>
                <w:rFonts w:ascii="Arial Black" w:hAnsi="Arial Black" w:cs="Arial"/>
                <w:szCs w:val="20"/>
              </w:rPr>
            </w:pPr>
            <w:r>
              <w:rPr>
                <w:rFonts w:ascii="Arial Black" w:hAnsi="Arial Black" w:cs="Arial"/>
                <w:b/>
                <w:iCs/>
                <w:color w:val="FFFFFF"/>
                <w:szCs w:val="20"/>
              </w:rPr>
              <w:t>Функции связи/передачи данных</w:t>
            </w:r>
          </w:p>
        </w:tc>
      </w:tr>
      <w:tr w:rsidR="007810D3" w:rsidRPr="0087455B" w14:paraId="2445BFF2" w14:textId="77777777" w:rsidTr="007810D3">
        <w:trPr>
          <w:trHeight w:hRule="exact" w:val="397"/>
        </w:trPr>
        <w:tc>
          <w:tcPr>
            <w:tcW w:w="2630" w:type="dxa"/>
            <w:shd w:val="clear" w:color="auto" w:fill="auto"/>
            <w:vAlign w:val="center"/>
          </w:tcPr>
          <w:p w14:paraId="3EFEF297" w14:textId="77777777" w:rsidR="007810D3" w:rsidRPr="0087455B" w:rsidRDefault="00FD7FB5" w:rsidP="00237DFA">
            <w:pPr>
              <w:spacing w:beforeLines="20" w:before="48" w:afterLines="20" w:after="48"/>
              <w:jc w:val="center"/>
              <w:rPr>
                <w:rFonts w:cs="Arial"/>
                <w:szCs w:val="20"/>
              </w:rPr>
            </w:pPr>
            <w:sdt>
              <w:sdtPr>
                <w:rPr>
                  <w:rFonts w:cs="Arial"/>
                  <w:szCs w:val="20"/>
                </w:rPr>
                <w:id w:val="-103502508"/>
                <w14:checkbox>
                  <w14:checked w14:val="0"/>
                  <w14:checkedState w14:val="2612" w14:font="MS Gothic"/>
                  <w14:uncheckedState w14:val="2610" w14:font="MS Gothic"/>
                </w14:checkbox>
              </w:sdtPr>
              <w:sdtEndPr/>
              <w:sdtContent>
                <w:r w:rsidR="007810D3" w:rsidRPr="0087455B">
                  <w:rPr>
                    <w:rFonts w:ascii="Segoe UI Symbol" w:eastAsia="MS Gothic" w:hAnsi="Segoe UI Symbol" w:cs="Segoe UI Symbol"/>
                    <w:szCs w:val="20"/>
                  </w:rPr>
                  <w:t>☐</w:t>
                </w:r>
              </w:sdtContent>
            </w:sdt>
            <w:r w:rsidR="007810D3" w:rsidRPr="0087455B">
              <w:rPr>
                <w:rFonts w:cs="Arial"/>
                <w:szCs w:val="20"/>
              </w:rPr>
              <w:t xml:space="preserve"> </w:t>
            </w:r>
            <w:r w:rsidR="007810D3">
              <w:rPr>
                <w:rFonts w:cs="Arial"/>
                <w:szCs w:val="20"/>
                <w:lang w:val="en-US"/>
              </w:rPr>
              <w:t>RS422</w:t>
            </w:r>
          </w:p>
        </w:tc>
        <w:tc>
          <w:tcPr>
            <w:tcW w:w="2636" w:type="dxa"/>
            <w:gridSpan w:val="4"/>
            <w:shd w:val="clear" w:color="auto" w:fill="auto"/>
            <w:vAlign w:val="center"/>
          </w:tcPr>
          <w:p w14:paraId="55AD6F55" w14:textId="77777777" w:rsidR="007810D3" w:rsidRPr="0087455B" w:rsidRDefault="00FD7FB5" w:rsidP="00237DFA">
            <w:pPr>
              <w:spacing w:beforeLines="20" w:before="48" w:afterLines="20" w:after="48"/>
              <w:jc w:val="center"/>
              <w:rPr>
                <w:rFonts w:cs="Arial"/>
                <w:szCs w:val="20"/>
              </w:rPr>
            </w:pPr>
            <w:sdt>
              <w:sdtPr>
                <w:rPr>
                  <w:rFonts w:cs="Arial"/>
                  <w:szCs w:val="20"/>
                </w:rPr>
                <w:id w:val="-831070377"/>
                <w14:checkbox>
                  <w14:checked w14:val="0"/>
                  <w14:checkedState w14:val="2612" w14:font="MS Gothic"/>
                  <w14:uncheckedState w14:val="2610" w14:font="MS Gothic"/>
                </w14:checkbox>
              </w:sdtPr>
              <w:sdtEndPr/>
              <w:sdtContent>
                <w:r w:rsidR="007810D3" w:rsidRPr="0087455B">
                  <w:rPr>
                    <w:rFonts w:ascii="Segoe UI Symbol" w:eastAsia="MS Gothic" w:hAnsi="Segoe UI Symbol" w:cs="Segoe UI Symbol"/>
                    <w:szCs w:val="20"/>
                  </w:rPr>
                  <w:t>☐</w:t>
                </w:r>
              </w:sdtContent>
            </w:sdt>
            <w:r w:rsidR="007810D3" w:rsidRPr="0087455B">
              <w:rPr>
                <w:rFonts w:cs="Arial"/>
                <w:szCs w:val="20"/>
              </w:rPr>
              <w:t xml:space="preserve"> </w:t>
            </w:r>
            <w:r w:rsidR="007810D3">
              <w:rPr>
                <w:rFonts w:cs="Arial"/>
                <w:szCs w:val="20"/>
                <w:lang w:val="en-US"/>
              </w:rPr>
              <w:t>RS232</w:t>
            </w:r>
          </w:p>
        </w:tc>
        <w:tc>
          <w:tcPr>
            <w:tcW w:w="2634" w:type="dxa"/>
            <w:gridSpan w:val="5"/>
            <w:shd w:val="clear" w:color="auto" w:fill="auto"/>
            <w:vAlign w:val="center"/>
          </w:tcPr>
          <w:p w14:paraId="7994FFF8" w14:textId="77777777" w:rsidR="007810D3" w:rsidRPr="0087455B" w:rsidRDefault="00FD7FB5" w:rsidP="00237DFA">
            <w:pPr>
              <w:spacing w:beforeLines="20" w:before="48" w:afterLines="20" w:after="48"/>
              <w:jc w:val="center"/>
              <w:rPr>
                <w:rFonts w:cs="Arial"/>
                <w:szCs w:val="20"/>
              </w:rPr>
            </w:pPr>
            <w:sdt>
              <w:sdtPr>
                <w:rPr>
                  <w:rFonts w:cs="Arial"/>
                  <w:szCs w:val="20"/>
                </w:rPr>
                <w:id w:val="-1057852070"/>
                <w14:checkbox>
                  <w14:checked w14:val="0"/>
                  <w14:checkedState w14:val="2612" w14:font="MS Gothic"/>
                  <w14:uncheckedState w14:val="2610" w14:font="MS Gothic"/>
                </w14:checkbox>
              </w:sdtPr>
              <w:sdtEndPr/>
              <w:sdtContent>
                <w:r w:rsidR="007810D3" w:rsidRPr="0087455B">
                  <w:rPr>
                    <w:rFonts w:ascii="Segoe UI Symbol" w:eastAsia="MS Gothic" w:hAnsi="Segoe UI Symbol" w:cs="Segoe UI Symbol"/>
                    <w:szCs w:val="20"/>
                  </w:rPr>
                  <w:t>☐</w:t>
                </w:r>
              </w:sdtContent>
            </w:sdt>
            <w:r w:rsidR="007810D3" w:rsidRPr="0087455B">
              <w:rPr>
                <w:rFonts w:cs="Arial"/>
                <w:szCs w:val="20"/>
              </w:rPr>
              <w:t xml:space="preserve"> </w:t>
            </w:r>
            <w:r w:rsidR="007810D3">
              <w:rPr>
                <w:rFonts w:cs="Arial"/>
                <w:szCs w:val="20"/>
                <w:lang w:val="en-US"/>
              </w:rPr>
              <w:t>NMEA 0183</w:t>
            </w:r>
          </w:p>
        </w:tc>
        <w:tc>
          <w:tcPr>
            <w:tcW w:w="2585" w:type="dxa"/>
            <w:shd w:val="clear" w:color="auto" w:fill="auto"/>
            <w:vAlign w:val="center"/>
          </w:tcPr>
          <w:p w14:paraId="642CC31B" w14:textId="10C7E8D8" w:rsidR="007810D3" w:rsidRPr="0087455B" w:rsidRDefault="007810D3" w:rsidP="00237DFA">
            <w:pPr>
              <w:spacing w:beforeLines="20" w:before="48" w:afterLines="20" w:after="48"/>
              <w:rPr>
                <w:rFonts w:cs="Arial"/>
                <w:szCs w:val="20"/>
              </w:rPr>
            </w:pPr>
            <w:r w:rsidRPr="0087455B">
              <w:rPr>
                <w:rFonts w:cs="Arial"/>
                <w:szCs w:val="20"/>
              </w:rPr>
              <w:t xml:space="preserve">Указать иное: </w:t>
            </w:r>
            <w:r w:rsidRPr="0087455B">
              <w:rPr>
                <w:rFonts w:ascii="Arial" w:eastAsia="Times New Roman" w:hAnsi="Arial" w:cs="Arial"/>
                <w:sz w:val="20"/>
                <w:szCs w:val="20"/>
                <w:u w:val="single"/>
              </w:rPr>
              <w:object w:dxaOrig="1440" w:dyaOrig="1440" w14:anchorId="34D41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5pt;height:13.5pt" o:ole="">
                  <v:imagedata r:id="rId8" o:title=""/>
                </v:shape>
                <w:control r:id="rId9" w:name="TextBox13622222321112" w:shapeid="_x0000_i1027"/>
              </w:object>
            </w:r>
          </w:p>
        </w:tc>
      </w:tr>
      <w:tr w:rsidR="007810D3" w:rsidRPr="0087455B" w14:paraId="3ED06C66" w14:textId="77777777" w:rsidTr="007810D3">
        <w:trPr>
          <w:trHeight w:val="255"/>
        </w:trPr>
        <w:tc>
          <w:tcPr>
            <w:tcW w:w="10485" w:type="dxa"/>
            <w:gridSpan w:val="11"/>
            <w:shd w:val="clear" w:color="auto" w:fill="2E74B5" w:themeFill="accent5" w:themeFillShade="BF"/>
            <w:vAlign w:val="center"/>
          </w:tcPr>
          <w:p w14:paraId="22E1784A" w14:textId="77777777" w:rsidR="007810D3" w:rsidRPr="00A73811" w:rsidRDefault="007810D3" w:rsidP="00237DFA">
            <w:pPr>
              <w:spacing w:beforeLines="20" w:before="48" w:afterLines="20" w:after="48"/>
              <w:rPr>
                <w:rFonts w:ascii="Arial Black" w:hAnsi="Arial Black" w:cs="Arial"/>
                <w:b/>
                <w:iCs/>
                <w:color w:val="FFFFFF"/>
                <w:szCs w:val="20"/>
              </w:rPr>
            </w:pPr>
            <w:r>
              <w:rPr>
                <w:rFonts w:ascii="Arial Black" w:hAnsi="Arial Black" w:cs="Arial"/>
                <w:b/>
                <w:iCs/>
                <w:color w:val="FFFFFF"/>
                <w:szCs w:val="20"/>
              </w:rPr>
              <w:t>Дополнительное оборудование и опции</w:t>
            </w:r>
            <w:r w:rsidRPr="00A73811">
              <w:rPr>
                <w:rFonts w:ascii="Arial Black" w:hAnsi="Arial Black" w:cs="Arial"/>
                <w:b/>
                <w:iCs/>
                <w:color w:val="FFFFFF"/>
                <w:szCs w:val="20"/>
              </w:rPr>
              <w:t xml:space="preserve"> (вписать нужное)</w:t>
            </w:r>
          </w:p>
        </w:tc>
      </w:tr>
      <w:tr w:rsidR="007810D3" w:rsidRPr="0087455B" w14:paraId="78DD0291" w14:textId="77777777" w:rsidTr="007810D3">
        <w:trPr>
          <w:trHeight w:val="110"/>
        </w:trPr>
        <w:tc>
          <w:tcPr>
            <w:tcW w:w="10485" w:type="dxa"/>
            <w:gridSpan w:val="11"/>
            <w:shd w:val="clear" w:color="auto" w:fill="C5E0B3" w:themeFill="accent6" w:themeFillTint="66"/>
          </w:tcPr>
          <w:p w14:paraId="5CDB63C3" w14:textId="77777777" w:rsidR="007810D3" w:rsidRDefault="007810D3" w:rsidP="00237DFA">
            <w:pPr>
              <w:spacing w:beforeLines="20" w:before="48" w:afterLines="20" w:after="48"/>
              <w:rPr>
                <w:rFonts w:cs="Arial"/>
                <w:szCs w:val="20"/>
              </w:rPr>
            </w:pPr>
          </w:p>
          <w:p w14:paraId="678F2074" w14:textId="77777777" w:rsidR="007810D3" w:rsidRPr="0087455B" w:rsidRDefault="007810D3" w:rsidP="00237DFA">
            <w:pPr>
              <w:spacing w:beforeLines="20" w:before="48" w:afterLines="20" w:after="48"/>
              <w:rPr>
                <w:rFonts w:cs="Arial"/>
                <w:szCs w:val="20"/>
              </w:rPr>
            </w:pPr>
          </w:p>
        </w:tc>
      </w:tr>
      <w:tr w:rsidR="007810D3" w:rsidRPr="0087455B" w14:paraId="289199B7" w14:textId="77777777" w:rsidTr="007810D3">
        <w:trPr>
          <w:trHeight w:val="255"/>
        </w:trPr>
        <w:tc>
          <w:tcPr>
            <w:tcW w:w="10485" w:type="dxa"/>
            <w:gridSpan w:val="11"/>
            <w:shd w:val="clear" w:color="auto" w:fill="2E74B5" w:themeFill="accent5" w:themeFillShade="BF"/>
            <w:vAlign w:val="center"/>
          </w:tcPr>
          <w:p w14:paraId="51B85B40" w14:textId="77777777" w:rsidR="007810D3" w:rsidRPr="00A73811" w:rsidRDefault="007810D3" w:rsidP="00237DFA">
            <w:pPr>
              <w:spacing w:beforeLines="20" w:before="48" w:afterLines="20" w:after="48"/>
              <w:rPr>
                <w:rFonts w:ascii="Arial Black" w:hAnsi="Arial Black" w:cs="Arial"/>
                <w:b/>
                <w:iCs/>
                <w:color w:val="FFFFFF"/>
                <w:szCs w:val="20"/>
              </w:rPr>
            </w:pPr>
            <w:r w:rsidRPr="00A73811">
              <w:rPr>
                <w:rFonts w:ascii="Arial Black" w:hAnsi="Arial Black" w:cs="Arial"/>
                <w:b/>
                <w:iCs/>
                <w:color w:val="FFFFFF"/>
                <w:szCs w:val="20"/>
              </w:rPr>
              <w:t>Требуемый уровень сервиса</w:t>
            </w:r>
          </w:p>
        </w:tc>
      </w:tr>
      <w:tr w:rsidR="007810D3" w:rsidRPr="0087455B" w14:paraId="5AE9BA9E" w14:textId="77777777" w:rsidTr="007810D3">
        <w:trPr>
          <w:trHeight w:val="301"/>
        </w:trPr>
        <w:tc>
          <w:tcPr>
            <w:tcW w:w="3527" w:type="dxa"/>
            <w:gridSpan w:val="2"/>
            <w:shd w:val="clear" w:color="auto" w:fill="auto"/>
            <w:vAlign w:val="center"/>
          </w:tcPr>
          <w:p w14:paraId="74C2D7CC" w14:textId="77777777" w:rsidR="007810D3" w:rsidRPr="0087455B" w:rsidRDefault="007810D3" w:rsidP="00237DFA">
            <w:pPr>
              <w:spacing w:beforeLines="20" w:before="48" w:afterLines="20" w:after="48"/>
              <w:rPr>
                <w:rFonts w:cs="Arial"/>
                <w:szCs w:val="20"/>
              </w:rPr>
            </w:pPr>
            <w:r w:rsidRPr="0087455B">
              <w:rPr>
                <w:rFonts w:cs="Arial"/>
                <w:szCs w:val="20"/>
              </w:rPr>
              <w:t xml:space="preserve">    </w:t>
            </w:r>
            <w:sdt>
              <w:sdtPr>
                <w:rPr>
                  <w:rFonts w:cs="Arial"/>
                  <w:szCs w:val="20"/>
                </w:rPr>
                <w:id w:val="-585759900"/>
                <w14:checkbox>
                  <w14:checked w14:val="0"/>
                  <w14:checkedState w14:val="2612" w14:font="MS Gothic"/>
                  <w14:uncheckedState w14:val="2610" w14:font="MS Gothic"/>
                </w14:checkbox>
              </w:sdtPr>
              <w:sdtEndPr/>
              <w:sdtContent>
                <w:r w:rsidRPr="0087455B">
                  <w:rPr>
                    <w:rFonts w:ascii="Segoe UI Symbol" w:eastAsia="MS Gothic" w:hAnsi="Segoe UI Symbol" w:cs="Segoe UI Symbol"/>
                    <w:szCs w:val="20"/>
                  </w:rPr>
                  <w:t>☐</w:t>
                </w:r>
              </w:sdtContent>
            </w:sdt>
            <w:r>
              <w:rPr>
                <w:rFonts w:cs="Arial"/>
                <w:szCs w:val="20"/>
              </w:rPr>
              <w:t xml:space="preserve"> Сборка перед отправкой</w:t>
            </w:r>
          </w:p>
        </w:tc>
        <w:tc>
          <w:tcPr>
            <w:tcW w:w="3258" w:type="dxa"/>
            <w:gridSpan w:val="7"/>
            <w:shd w:val="clear" w:color="auto" w:fill="auto"/>
            <w:vAlign w:val="center"/>
          </w:tcPr>
          <w:p w14:paraId="71DD9089" w14:textId="77777777" w:rsidR="007810D3" w:rsidRPr="0087455B" w:rsidRDefault="00FD7FB5" w:rsidP="00237DFA">
            <w:pPr>
              <w:spacing w:beforeLines="20" w:before="48" w:afterLines="20" w:after="48"/>
              <w:jc w:val="center"/>
              <w:rPr>
                <w:rFonts w:cs="Arial"/>
                <w:szCs w:val="20"/>
              </w:rPr>
            </w:pPr>
            <w:sdt>
              <w:sdtPr>
                <w:rPr>
                  <w:rFonts w:cs="Arial"/>
                  <w:szCs w:val="20"/>
                </w:rPr>
                <w:id w:val="1387757639"/>
                <w14:checkbox>
                  <w14:checked w14:val="0"/>
                  <w14:checkedState w14:val="2612" w14:font="MS Gothic"/>
                  <w14:uncheckedState w14:val="2610" w14:font="MS Gothic"/>
                </w14:checkbox>
              </w:sdtPr>
              <w:sdtEndPr/>
              <w:sdtContent>
                <w:r w:rsidR="007810D3" w:rsidRPr="0087455B">
                  <w:rPr>
                    <w:rFonts w:ascii="Segoe UI Symbol" w:eastAsia="MS Gothic" w:hAnsi="Segoe UI Symbol" w:cs="Segoe UI Symbol"/>
                    <w:szCs w:val="20"/>
                  </w:rPr>
                  <w:t>☐</w:t>
                </w:r>
              </w:sdtContent>
            </w:sdt>
            <w:r w:rsidR="007810D3">
              <w:rPr>
                <w:rFonts w:cs="Arial"/>
                <w:szCs w:val="20"/>
              </w:rPr>
              <w:t xml:space="preserve"> Обучение персонала</w:t>
            </w:r>
          </w:p>
        </w:tc>
        <w:tc>
          <w:tcPr>
            <w:tcW w:w="3700" w:type="dxa"/>
            <w:gridSpan w:val="2"/>
            <w:shd w:val="clear" w:color="auto" w:fill="auto"/>
            <w:vAlign w:val="center"/>
          </w:tcPr>
          <w:p w14:paraId="5BFED978" w14:textId="77777777" w:rsidR="007810D3" w:rsidRPr="0087455B" w:rsidRDefault="00FD7FB5" w:rsidP="00237DFA">
            <w:pPr>
              <w:spacing w:beforeLines="20" w:before="48" w:afterLines="20" w:after="48"/>
              <w:rPr>
                <w:rFonts w:cs="Arial"/>
                <w:szCs w:val="20"/>
              </w:rPr>
            </w:pPr>
            <w:sdt>
              <w:sdtPr>
                <w:rPr>
                  <w:rFonts w:cs="Arial"/>
                  <w:szCs w:val="20"/>
                </w:rPr>
                <w:id w:val="1925684055"/>
                <w14:checkbox>
                  <w14:checked w14:val="0"/>
                  <w14:checkedState w14:val="2612" w14:font="MS Gothic"/>
                  <w14:uncheckedState w14:val="2610" w14:font="MS Gothic"/>
                </w14:checkbox>
              </w:sdtPr>
              <w:sdtEndPr/>
              <w:sdtContent>
                <w:r w:rsidR="007810D3" w:rsidRPr="0087455B">
                  <w:rPr>
                    <w:rFonts w:ascii="Segoe UI Symbol" w:eastAsia="MS Gothic" w:hAnsi="Segoe UI Symbol" w:cs="Segoe UI Symbol"/>
                    <w:szCs w:val="20"/>
                  </w:rPr>
                  <w:t>☐</w:t>
                </w:r>
              </w:sdtContent>
            </w:sdt>
            <w:r w:rsidR="007810D3">
              <w:rPr>
                <w:rFonts w:cs="Arial"/>
                <w:szCs w:val="20"/>
              </w:rPr>
              <w:t xml:space="preserve"> Настройка оборудования</w:t>
            </w:r>
          </w:p>
        </w:tc>
      </w:tr>
      <w:tr w:rsidR="007810D3" w:rsidRPr="0087455B" w14:paraId="61C0D405" w14:textId="77777777" w:rsidTr="007810D3">
        <w:trPr>
          <w:trHeight w:val="301"/>
        </w:trPr>
        <w:tc>
          <w:tcPr>
            <w:tcW w:w="3527" w:type="dxa"/>
            <w:gridSpan w:val="2"/>
            <w:shd w:val="clear" w:color="auto" w:fill="C5E0B3" w:themeFill="accent6" w:themeFillTint="66"/>
            <w:vAlign w:val="center"/>
          </w:tcPr>
          <w:p w14:paraId="53A91A10" w14:textId="77777777" w:rsidR="007810D3" w:rsidRPr="0087455B" w:rsidRDefault="007810D3" w:rsidP="00237DFA">
            <w:pPr>
              <w:spacing w:beforeLines="20" w:before="48" w:afterLines="20" w:after="48"/>
              <w:rPr>
                <w:rFonts w:cs="Arial"/>
                <w:szCs w:val="20"/>
              </w:rPr>
            </w:pPr>
            <w:r w:rsidRPr="0087455B">
              <w:rPr>
                <w:rFonts w:cs="Arial"/>
                <w:szCs w:val="20"/>
              </w:rPr>
              <w:t xml:space="preserve">    </w:t>
            </w:r>
            <w:sdt>
              <w:sdtPr>
                <w:rPr>
                  <w:rFonts w:cs="Arial"/>
                  <w:szCs w:val="20"/>
                </w:rPr>
                <w:id w:val="-1926571759"/>
                <w14:checkbox>
                  <w14:checked w14:val="0"/>
                  <w14:checkedState w14:val="2612" w14:font="MS Gothic"/>
                  <w14:uncheckedState w14:val="2610" w14:font="MS Gothic"/>
                </w14:checkbox>
              </w:sdtPr>
              <w:sdtEndPr/>
              <w:sdtContent>
                <w:r w:rsidRPr="0087455B">
                  <w:rPr>
                    <w:rFonts w:ascii="Segoe UI Symbol" w:eastAsia="MS Gothic" w:hAnsi="Segoe UI Symbol" w:cs="Segoe UI Symbol"/>
                    <w:szCs w:val="20"/>
                  </w:rPr>
                  <w:t>☐</w:t>
                </w:r>
              </w:sdtContent>
            </w:sdt>
            <w:r>
              <w:rPr>
                <w:rFonts w:cs="Arial"/>
                <w:szCs w:val="20"/>
              </w:rPr>
              <w:t xml:space="preserve"> Выезд сотрудника</w:t>
            </w:r>
          </w:p>
        </w:tc>
        <w:tc>
          <w:tcPr>
            <w:tcW w:w="3258" w:type="dxa"/>
            <w:gridSpan w:val="7"/>
            <w:shd w:val="clear" w:color="auto" w:fill="C5E0B3" w:themeFill="accent6" w:themeFillTint="66"/>
            <w:vAlign w:val="center"/>
          </w:tcPr>
          <w:p w14:paraId="1959A969" w14:textId="77777777" w:rsidR="007810D3" w:rsidRPr="0087455B" w:rsidRDefault="007810D3" w:rsidP="00237DFA">
            <w:pPr>
              <w:spacing w:beforeLines="20" w:before="48" w:afterLines="20" w:after="48"/>
              <w:rPr>
                <w:rFonts w:cs="Arial"/>
                <w:szCs w:val="20"/>
              </w:rPr>
            </w:pPr>
          </w:p>
        </w:tc>
        <w:tc>
          <w:tcPr>
            <w:tcW w:w="3700" w:type="dxa"/>
            <w:gridSpan w:val="2"/>
            <w:shd w:val="clear" w:color="auto" w:fill="C5E0B3" w:themeFill="accent6" w:themeFillTint="66"/>
            <w:vAlign w:val="center"/>
          </w:tcPr>
          <w:p w14:paraId="1FC4F391" w14:textId="77777777" w:rsidR="007810D3" w:rsidRPr="0087455B" w:rsidRDefault="007810D3" w:rsidP="00237DFA">
            <w:pPr>
              <w:spacing w:beforeLines="20" w:before="48" w:afterLines="20" w:after="48"/>
              <w:rPr>
                <w:rFonts w:cs="Arial"/>
                <w:szCs w:val="20"/>
              </w:rPr>
            </w:pPr>
          </w:p>
        </w:tc>
      </w:tr>
    </w:tbl>
    <w:p w14:paraId="315375C5" w14:textId="77777777" w:rsidR="00003579" w:rsidRPr="007269B5" w:rsidRDefault="00003579" w:rsidP="007810D3">
      <w:pPr>
        <w:rPr>
          <w:lang w:val="en-US"/>
        </w:rPr>
      </w:pPr>
    </w:p>
    <w:sectPr w:rsidR="00003579" w:rsidRPr="007269B5" w:rsidSect="007810D3">
      <w:headerReference w:type="default" r:id="rId10"/>
      <w:footerReference w:type="default" r:id="rId11"/>
      <w:pgSz w:w="11906" w:h="16838"/>
      <w:pgMar w:top="1134" w:right="424" w:bottom="1134" w:left="1134" w:header="1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274B" w14:textId="77777777" w:rsidR="0091344A" w:rsidRDefault="0091344A" w:rsidP="00782881">
      <w:pPr>
        <w:spacing w:after="0" w:line="240" w:lineRule="auto"/>
      </w:pPr>
      <w:r>
        <w:separator/>
      </w:r>
    </w:p>
  </w:endnote>
  <w:endnote w:type="continuationSeparator" w:id="0">
    <w:p w14:paraId="108D4B74" w14:textId="77777777" w:rsidR="0091344A" w:rsidRDefault="0091344A" w:rsidP="00782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604202"/>
      <w:docPartObj>
        <w:docPartGallery w:val="Page Numbers (Bottom of Page)"/>
        <w:docPartUnique/>
      </w:docPartObj>
    </w:sdtPr>
    <w:sdtEndPr>
      <w:rPr>
        <w:color w:val="120A8F"/>
      </w:rPr>
    </w:sdtEndPr>
    <w:sdtContent>
      <w:p w14:paraId="4218B53B" w14:textId="6BA1FF26" w:rsidR="00003579" w:rsidRPr="00003579" w:rsidRDefault="00834E4F" w:rsidP="00003579">
        <w:pPr>
          <w:pStyle w:val="ac"/>
          <w:spacing w:before="240" w:after="40"/>
          <w:jc w:val="center"/>
          <w:rPr>
            <w:rFonts w:ascii="Book Antiqua" w:hAnsi="Book Antiqua"/>
            <w:color w:val="3E5F8A"/>
            <w:sz w:val="20"/>
            <w:szCs w:val="20"/>
          </w:rPr>
        </w:pPr>
        <w:r>
          <w:rPr>
            <w:noProof/>
            <w:color w:val="3E5F8A"/>
          </w:rPr>
          <mc:AlternateContent>
            <mc:Choice Requires="wps">
              <w:drawing>
                <wp:anchor distT="0" distB="0" distL="114300" distR="114300" simplePos="0" relativeHeight="251660288" behindDoc="0" locked="0" layoutInCell="1" allowOverlap="1" wp14:anchorId="40C63C0E" wp14:editId="337A59DA">
                  <wp:simplePos x="0" y="0"/>
                  <wp:positionH relativeFrom="column">
                    <wp:posOffset>1417467</wp:posOffset>
                  </wp:positionH>
                  <wp:positionV relativeFrom="paragraph">
                    <wp:posOffset>52837</wp:posOffset>
                  </wp:positionV>
                  <wp:extent cx="3259777" cy="0"/>
                  <wp:effectExtent l="0" t="0" r="0" b="0"/>
                  <wp:wrapNone/>
                  <wp:docPr id="895513711" name="Прямая соединительная линия 4"/>
                  <wp:cNvGraphicFramePr/>
                  <a:graphic xmlns:a="http://schemas.openxmlformats.org/drawingml/2006/main">
                    <a:graphicData uri="http://schemas.microsoft.com/office/word/2010/wordprocessingShape">
                      <wps:wsp>
                        <wps:cNvCnPr/>
                        <wps:spPr>
                          <a:xfrm>
                            <a:off x="0" y="0"/>
                            <a:ext cx="3259777"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2591F97" id="Прямая соединительная линия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1.6pt,4.15pt" to="368.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" strokecolor="#4472c4 [3204]" strokeweight="1.5pt">
                  <v:stroke joinstyle="miter"/>
                </v:line>
              </w:pict>
            </mc:Fallback>
          </mc:AlternateContent>
        </w:r>
        <w:r w:rsidR="00003579" w:rsidRPr="00003579">
          <w:rPr>
            <w:noProof/>
            <w:color w:val="3E5F8A"/>
          </w:rPr>
          <mc:AlternateContent>
            <mc:Choice Requires="wps">
              <w:drawing>
                <wp:anchor distT="0" distB="0" distL="114300" distR="114300" simplePos="0" relativeHeight="251659264" behindDoc="0" locked="0" layoutInCell="1" allowOverlap="1" wp14:anchorId="436C6C8D" wp14:editId="2F21C7B4">
                  <wp:simplePos x="0" y="0"/>
                  <wp:positionH relativeFrom="page">
                    <wp:posOffset>6009264</wp:posOffset>
                  </wp:positionH>
                  <wp:positionV relativeFrom="page">
                    <wp:posOffset>9188450</wp:posOffset>
                  </wp:positionV>
                  <wp:extent cx="1553586" cy="1501140"/>
                  <wp:effectExtent l="19050" t="19050" r="27940" b="22860"/>
                  <wp:wrapNone/>
                  <wp:docPr id="2056641097" name="Равнобедренный тре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586" cy="1501140"/>
                          </a:xfrm>
                          <a:prstGeom prst="triangle">
                            <a:avLst>
                              <a:gd name="adj" fmla="val 100000"/>
                            </a:avLst>
                          </a:prstGeom>
                          <a:ln/>
                        </wps:spPr>
                        <wps:style>
                          <a:lnRef idx="1">
                            <a:schemeClr val="accent5"/>
                          </a:lnRef>
                          <a:fillRef idx="2">
                            <a:schemeClr val="accent5"/>
                          </a:fillRef>
                          <a:effectRef idx="1">
                            <a:schemeClr val="accent5"/>
                          </a:effectRef>
                          <a:fontRef idx="minor">
                            <a:schemeClr val="dk1"/>
                          </a:fontRef>
                        </wps:style>
                        <wps:txbx>
                          <w:txbxContent>
                            <w:p w14:paraId="318D3963" w14:textId="77777777" w:rsidR="00003579" w:rsidRPr="00003579" w:rsidRDefault="00003579">
                              <w:pPr>
                                <w:jc w:val="center"/>
                                <w:rPr>
                                  <w:b/>
                                  <w:color w:val="5B9BD5" w:themeColor="accent5"/>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03579">
                                <w:rPr>
                                  <w:rFonts w:eastAsiaTheme="minorEastAsia" w:cs="Times New Roman"/>
                                  <w:b/>
                                  <w:color w:val="5B9BD5"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fldChar w:fldCharType="begin"/>
                              </w:r>
                              <w:r w:rsidRPr="00003579">
                                <w:rPr>
                                  <w:b/>
                                  <w:color w:val="5B9BD5"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instrText>PAGE    \* MERGEFORMAT</w:instrText>
                              </w:r>
                              <w:r w:rsidRPr="00003579">
                                <w:rPr>
                                  <w:rFonts w:eastAsiaTheme="minorEastAsia" w:cs="Times New Roman"/>
                                  <w:b/>
                                  <w:color w:val="5B9BD5"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fldChar w:fldCharType="separate"/>
                              </w:r>
                              <w:r w:rsidRPr="00003579">
                                <w:rPr>
                                  <w:rFonts w:asciiTheme="majorHAnsi" w:eastAsiaTheme="majorEastAsia" w:hAnsiTheme="majorHAnsi" w:cstheme="majorBidi"/>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w:t>
                              </w:r>
                              <w:r w:rsidRPr="00003579">
                                <w:rPr>
                                  <w:rFonts w:asciiTheme="majorHAnsi" w:eastAsiaTheme="majorEastAsia" w:hAnsiTheme="majorHAnsi" w:cstheme="majorBidi"/>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C6C8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 o:spid="_x0000_s1027" type="#_x0000_t5" style="position:absolute;left:0;text-align:left;margin-left:473.15pt;margin-top:723.5pt;width:122.35pt;height:11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" adj="21600" fillcolor="#91bce3 [2168]" strokecolor="#5b9bd5 [3208]" strokeweight=".5pt">
                  <v:fill color2="#7aaddd [2616]" rotate="t" colors="0 #b1cbe9;.5 #a3c1e5;1 #92b9e4" focus="100%" type="gradient">
                    <o:fill v:ext="view" type="gradientUnscaled"/>
                  </v:fill>
                  <v:textbox>
                    <w:txbxContent>
                      <w:p w14:paraId="318D3963" w14:textId="77777777" w:rsidR="00003579" w:rsidRPr="00003579" w:rsidRDefault="00003579">
                        <w:pPr>
                          <w:jc w:val="center"/>
                          <w:rPr>
                            <w:b/>
                            <w:color w:val="5B9BD5" w:themeColor="accent5"/>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03579">
                          <w:rPr>
                            <w:rFonts w:eastAsiaTheme="minorEastAsia" w:cs="Times New Roman"/>
                            <w:b/>
                            <w:color w:val="5B9BD5"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fldChar w:fldCharType="begin"/>
                        </w:r>
                        <w:r w:rsidRPr="00003579">
                          <w:rPr>
                            <w:b/>
                            <w:color w:val="5B9BD5"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instrText>PAGE    \* MERGEFORMAT</w:instrText>
                        </w:r>
                        <w:r w:rsidRPr="00003579">
                          <w:rPr>
                            <w:rFonts w:eastAsiaTheme="minorEastAsia" w:cs="Times New Roman"/>
                            <w:b/>
                            <w:color w:val="5B9BD5"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fldChar w:fldCharType="separate"/>
                        </w:r>
                        <w:r w:rsidRPr="00003579">
                          <w:rPr>
                            <w:rFonts w:asciiTheme="majorHAnsi" w:eastAsiaTheme="majorEastAsia" w:hAnsiTheme="majorHAnsi" w:cstheme="majorBidi"/>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w:t>
                        </w:r>
                        <w:r w:rsidRPr="00003579">
                          <w:rPr>
                            <w:rFonts w:asciiTheme="majorHAnsi" w:eastAsiaTheme="majorEastAsia" w:hAnsiTheme="majorHAnsi" w:cstheme="majorBidi"/>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fldChar w:fldCharType="end"/>
                        </w:r>
                      </w:p>
                    </w:txbxContent>
                  </v:textbox>
                  <w10:wrap anchorx="page" anchory="page"/>
                </v:shape>
              </w:pict>
            </mc:Fallback>
          </mc:AlternateContent>
        </w:r>
        <w:r w:rsidR="00003579" w:rsidRPr="00003579">
          <w:rPr>
            <w:rFonts w:ascii="Book Antiqua" w:hAnsi="Book Antiqua"/>
            <w:color w:val="3E5F8A"/>
            <w:sz w:val="20"/>
            <w:szCs w:val="20"/>
          </w:rPr>
          <w:t>Р</w:t>
        </w:r>
        <w:r w:rsidR="00003579">
          <w:rPr>
            <w:rFonts w:ascii="Book Antiqua" w:hAnsi="Book Antiqua"/>
            <w:color w:val="3E5F8A"/>
            <w:sz w:val="20"/>
            <w:szCs w:val="20"/>
          </w:rPr>
          <w:t>ОССИЯ</w:t>
        </w:r>
        <w:r w:rsidR="00003579" w:rsidRPr="00003579">
          <w:rPr>
            <w:rFonts w:ascii="Book Antiqua" w:hAnsi="Book Antiqua"/>
            <w:color w:val="3E5F8A"/>
            <w:sz w:val="20"/>
            <w:szCs w:val="20"/>
          </w:rPr>
          <w:t>, С</w:t>
        </w:r>
        <w:r w:rsidR="00003579">
          <w:rPr>
            <w:rFonts w:ascii="Book Antiqua" w:hAnsi="Book Antiqua"/>
            <w:color w:val="3E5F8A"/>
            <w:sz w:val="20"/>
            <w:szCs w:val="20"/>
          </w:rPr>
          <w:t>анкт-</w:t>
        </w:r>
        <w:r w:rsidR="00003579" w:rsidRPr="00003579">
          <w:rPr>
            <w:rFonts w:ascii="Book Antiqua" w:hAnsi="Book Antiqua"/>
            <w:color w:val="3E5F8A"/>
            <w:sz w:val="20"/>
            <w:szCs w:val="20"/>
          </w:rPr>
          <w:t>П</w:t>
        </w:r>
        <w:r w:rsidR="00003579">
          <w:rPr>
            <w:rFonts w:ascii="Book Antiqua" w:hAnsi="Book Antiqua"/>
            <w:color w:val="3E5F8A"/>
            <w:sz w:val="20"/>
            <w:szCs w:val="20"/>
          </w:rPr>
          <w:t>етербург</w:t>
        </w:r>
        <w:r w:rsidR="00003579" w:rsidRPr="00003579">
          <w:rPr>
            <w:rFonts w:ascii="Book Antiqua" w:hAnsi="Book Antiqua"/>
            <w:color w:val="3E5F8A"/>
            <w:sz w:val="20"/>
            <w:szCs w:val="20"/>
          </w:rPr>
          <w:t>, 20-я линия В</w:t>
        </w:r>
        <w:r w:rsidR="00003579">
          <w:rPr>
            <w:rFonts w:ascii="Book Antiqua" w:hAnsi="Book Antiqua"/>
            <w:color w:val="3E5F8A"/>
            <w:sz w:val="20"/>
            <w:szCs w:val="20"/>
          </w:rPr>
          <w:t>асильевского острова</w:t>
        </w:r>
        <w:r w:rsidR="00003579" w:rsidRPr="00003579">
          <w:rPr>
            <w:rFonts w:ascii="Book Antiqua" w:hAnsi="Book Antiqua"/>
            <w:color w:val="3E5F8A"/>
            <w:sz w:val="20"/>
            <w:szCs w:val="20"/>
          </w:rPr>
          <w:t>, д</w:t>
        </w:r>
        <w:r w:rsidR="00003579">
          <w:rPr>
            <w:rFonts w:ascii="Book Antiqua" w:hAnsi="Book Antiqua"/>
            <w:color w:val="3E5F8A"/>
            <w:sz w:val="20"/>
            <w:szCs w:val="20"/>
          </w:rPr>
          <w:t>ом</w:t>
        </w:r>
        <w:r w:rsidR="00003579" w:rsidRPr="00003579">
          <w:rPr>
            <w:rFonts w:ascii="Book Antiqua" w:hAnsi="Book Antiqua"/>
            <w:color w:val="3E5F8A"/>
            <w:sz w:val="20"/>
            <w:szCs w:val="20"/>
          </w:rPr>
          <w:t xml:space="preserve"> 13</w:t>
        </w:r>
      </w:p>
      <w:p w14:paraId="48ED64D3" w14:textId="77777777" w:rsidR="00003579" w:rsidRPr="00003579" w:rsidRDefault="00003579" w:rsidP="00003579">
        <w:pPr>
          <w:pStyle w:val="ac"/>
          <w:spacing w:after="40"/>
          <w:jc w:val="center"/>
          <w:rPr>
            <w:rFonts w:ascii="Book Antiqua" w:hAnsi="Book Antiqua"/>
            <w:b/>
            <w:bCs/>
            <w:color w:val="3E5F8A"/>
          </w:rPr>
        </w:pPr>
        <w:r w:rsidRPr="00003579">
          <w:rPr>
            <w:rFonts w:ascii="Book Antiqua" w:hAnsi="Book Antiqua"/>
            <w:b/>
            <w:bCs/>
            <w:color w:val="3E5F8A"/>
          </w:rPr>
          <w:t>+7 (921) 980-90-40</w:t>
        </w:r>
      </w:p>
      <w:p w14:paraId="29B891FB" w14:textId="5E308489" w:rsidR="00FF031C" w:rsidRPr="00003579" w:rsidRDefault="00003579" w:rsidP="00003579">
        <w:pPr>
          <w:pStyle w:val="ae"/>
          <w:jc w:val="center"/>
          <w:rPr>
            <w:color w:val="120A8F"/>
          </w:rPr>
        </w:pPr>
        <w:hyperlink r:id="rId1" w:history="1">
          <w:r w:rsidRPr="00003579">
            <w:rPr>
              <w:rStyle w:val="af1"/>
              <w:rFonts w:ascii="Book Antiqua" w:hAnsi="Book Antiqua"/>
              <w:color w:val="120A8F"/>
              <w:sz w:val="20"/>
              <w:szCs w:val="20"/>
            </w:rPr>
            <w:t>info@гидролокаторы.рф</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A149" w14:textId="77777777" w:rsidR="0091344A" w:rsidRDefault="0091344A" w:rsidP="00782881">
      <w:pPr>
        <w:spacing w:after="0" w:line="240" w:lineRule="auto"/>
      </w:pPr>
      <w:r>
        <w:separator/>
      </w:r>
    </w:p>
  </w:footnote>
  <w:footnote w:type="continuationSeparator" w:id="0">
    <w:p w14:paraId="77C2CA8F" w14:textId="77777777" w:rsidR="0091344A" w:rsidRDefault="0091344A" w:rsidP="00782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11199" w:type="dxa"/>
      <w:tblInd w:w="-724" w:type="dxa"/>
      <w:tblBorders>
        <w:top w:val="double" w:sz="4" w:space="0" w:color="4472C4" w:themeColor="accent1"/>
        <w:left w:val="double" w:sz="4" w:space="0" w:color="4472C4" w:themeColor="accent1"/>
        <w:bottom w:val="double" w:sz="4" w:space="0" w:color="4472C4" w:themeColor="accent1"/>
        <w:right w:val="double" w:sz="4" w:space="0" w:color="4472C4" w:themeColor="accent1"/>
      </w:tblBorders>
      <w:shd w:val="clear" w:color="auto" w:fill="4285B4"/>
      <w:tblLook w:val="04A0" w:firstRow="1" w:lastRow="0" w:firstColumn="1" w:lastColumn="0" w:noHBand="0" w:noVBand="1"/>
    </w:tblPr>
    <w:tblGrid>
      <w:gridCol w:w="4025"/>
      <w:gridCol w:w="7174"/>
    </w:tblGrid>
    <w:tr w:rsidR="00003579" w14:paraId="5F3DC9E0" w14:textId="77777777" w:rsidTr="00003579">
      <w:tc>
        <w:tcPr>
          <w:tcW w:w="4025" w:type="dxa"/>
          <w:tcBorders>
            <w:top w:val="single" w:sz="12" w:space="0" w:color="4472C4" w:themeColor="accent1"/>
            <w:left w:val="single" w:sz="12" w:space="0" w:color="4472C4" w:themeColor="accent1"/>
            <w:bottom w:val="single" w:sz="12" w:space="0" w:color="4472C4" w:themeColor="accent1"/>
            <w:right w:val="nil"/>
          </w:tcBorders>
          <w:shd w:val="clear" w:color="auto" w:fill="4285B4"/>
          <w:vAlign w:val="center"/>
        </w:tcPr>
        <w:p w14:paraId="0A1EA494" w14:textId="181797EE" w:rsidR="00003579" w:rsidRPr="00FF031C" w:rsidRDefault="00003579" w:rsidP="00782881">
          <w:pPr>
            <w:pStyle w:val="ac"/>
            <w:jc w:val="center"/>
            <w:rPr>
              <w:rFonts w:ascii="Book Antiqua" w:hAnsi="Book Antiqua"/>
              <w:b/>
              <w:bCs/>
              <w:sz w:val="20"/>
              <w:szCs w:val="20"/>
            </w:rPr>
          </w:pPr>
          <w:r>
            <w:rPr>
              <w:noProof/>
            </w:rPr>
            <mc:AlternateContent>
              <mc:Choice Requires="wps">
                <w:drawing>
                  <wp:inline distT="0" distB="0" distL="0" distR="0" wp14:anchorId="5C2C314B" wp14:editId="379D20E4">
                    <wp:extent cx="1828800" cy="1828800"/>
                    <wp:effectExtent l="0" t="0" r="0" b="0"/>
                    <wp:docPr id="818558779" name="Надпись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6AF129" w14:textId="77777777" w:rsidR="00003579" w:rsidRPr="00003579" w:rsidRDefault="00003579" w:rsidP="00003579">
                                <w:pPr>
                                  <w:pStyle w:val="ac"/>
                                  <w:jc w:val="center"/>
                                  <w:rPr>
                                    <w:rFonts w:ascii="Book Antiqua" w:hAnsi="Book Antiqua"/>
                                    <w:b/>
                                    <w:bCs/>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03579">
                                  <w:rPr>
                                    <w:rFonts w:ascii="Book Antiqua" w:hAnsi="Book Antiqua"/>
                                    <w:b/>
                                    <w:bCs/>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ГИДРОЛОКАТОРЫ.РФ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5C2C314B" id="_x0000_t202" coordsize="21600,21600" o:spt="202" path="m,l,21600r21600,l21600,xe">
                    <v:stroke joinstyle="miter"/>
                    <v:path gradientshapeok="t" o:connecttype="rect"/>
                  </v:shapetype>
                  <v:shape id="Надпись 1" o:spid="_x0000_s1026"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4E6AF129" w14:textId="77777777" w:rsidR="00003579" w:rsidRPr="00003579" w:rsidRDefault="00003579" w:rsidP="00003579">
                          <w:pPr>
                            <w:pStyle w:val="ac"/>
                            <w:jc w:val="center"/>
                            <w:rPr>
                              <w:rFonts w:ascii="Book Antiqua" w:hAnsi="Book Antiqua"/>
                              <w:b/>
                              <w:bCs/>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03579">
                            <w:rPr>
                              <w:rFonts w:ascii="Book Antiqua" w:hAnsi="Book Antiqua"/>
                              <w:b/>
                              <w:bCs/>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ГИДРОЛОКАТОРЫ.РФ</w:t>
                          </w:r>
                        </w:p>
                      </w:txbxContent>
                    </v:textbox>
                    <w10:anchorlock/>
                  </v:shape>
                </w:pict>
              </mc:Fallback>
            </mc:AlternateContent>
          </w:r>
        </w:p>
      </w:tc>
      <w:tc>
        <w:tcPr>
          <w:tcW w:w="7174" w:type="dxa"/>
          <w:tcBorders>
            <w:top w:val="single" w:sz="12" w:space="0" w:color="4472C4" w:themeColor="accent1"/>
            <w:left w:val="nil"/>
            <w:bottom w:val="single" w:sz="12" w:space="0" w:color="4472C4" w:themeColor="accent1"/>
            <w:right w:val="single" w:sz="12" w:space="0" w:color="4472C4" w:themeColor="accent1"/>
          </w:tcBorders>
          <w:shd w:val="clear" w:color="auto" w:fill="4285B4"/>
          <w:vAlign w:val="center"/>
        </w:tcPr>
        <w:p w14:paraId="549C65EB" w14:textId="02DF49CB" w:rsidR="00003579" w:rsidRDefault="00003579" w:rsidP="00782881">
          <w:pPr>
            <w:pStyle w:val="ac"/>
            <w:jc w:val="center"/>
          </w:pPr>
          <w:r>
            <w:rPr>
              <w:noProof/>
            </w:rPr>
            <w:drawing>
              <wp:inline distT="0" distB="0" distL="0" distR="0" wp14:anchorId="4B1EA665" wp14:editId="0CEDE39C">
                <wp:extent cx="673100" cy="673100"/>
                <wp:effectExtent l="0" t="0" r="0" b="0"/>
                <wp:docPr id="20063573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06145" name="Рисунок 1079906145"/>
                        <pic:cNvPicPr/>
                      </pic:nvPicPr>
                      <pic:blipFill>
                        <a:blip r:embed="rId1">
                          <a:extLst>
                            <a:ext uri="{28A0092B-C50C-407E-A947-70E740481C1C}">
                              <a14:useLocalDpi xmlns:a14="http://schemas.microsoft.com/office/drawing/2010/main" val="0"/>
                            </a:ext>
                          </a:extLst>
                        </a:blip>
                        <a:stretch>
                          <a:fillRect/>
                        </a:stretch>
                      </pic:blipFill>
                      <pic:spPr>
                        <a:xfrm flipH="1">
                          <a:off x="0" y="0"/>
                          <a:ext cx="673100" cy="673100"/>
                        </a:xfrm>
                        <a:prstGeom prst="rect">
                          <a:avLst/>
                        </a:prstGeom>
                      </pic:spPr>
                    </pic:pic>
                  </a:graphicData>
                </a:graphic>
              </wp:inline>
            </w:drawing>
          </w:r>
        </w:p>
      </w:tc>
    </w:tr>
  </w:tbl>
  <w:p w14:paraId="0BA06304" w14:textId="7A046E79" w:rsidR="00782881" w:rsidRPr="00782881" w:rsidRDefault="00782881" w:rsidP="00782881">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81"/>
    <w:rsid w:val="00003579"/>
    <w:rsid w:val="0001335A"/>
    <w:rsid w:val="000C45AB"/>
    <w:rsid w:val="000E52F1"/>
    <w:rsid w:val="00121D7E"/>
    <w:rsid w:val="002A4860"/>
    <w:rsid w:val="00301639"/>
    <w:rsid w:val="00366DA0"/>
    <w:rsid w:val="003A3A14"/>
    <w:rsid w:val="004005BB"/>
    <w:rsid w:val="004A69F7"/>
    <w:rsid w:val="004D5C19"/>
    <w:rsid w:val="005E2B1A"/>
    <w:rsid w:val="00644C26"/>
    <w:rsid w:val="00683CC8"/>
    <w:rsid w:val="007269B5"/>
    <w:rsid w:val="00731D7D"/>
    <w:rsid w:val="007810D3"/>
    <w:rsid w:val="00782881"/>
    <w:rsid w:val="00832749"/>
    <w:rsid w:val="00834E4F"/>
    <w:rsid w:val="00852DE4"/>
    <w:rsid w:val="00872095"/>
    <w:rsid w:val="008B028D"/>
    <w:rsid w:val="008D0C22"/>
    <w:rsid w:val="008F0B56"/>
    <w:rsid w:val="0091344A"/>
    <w:rsid w:val="00A51DD8"/>
    <w:rsid w:val="00A54E55"/>
    <w:rsid w:val="00A97E7B"/>
    <w:rsid w:val="00AB2D91"/>
    <w:rsid w:val="00B126E5"/>
    <w:rsid w:val="00B67F9F"/>
    <w:rsid w:val="00B717B4"/>
    <w:rsid w:val="00B7451E"/>
    <w:rsid w:val="00FD7FB5"/>
    <w:rsid w:val="00FE30D7"/>
    <w:rsid w:val="00FF0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BE1D27"/>
  <w15:chartTrackingRefBased/>
  <w15:docId w15:val="{62865468-1584-4C48-B4F9-7AC84163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0D3"/>
    <w:rPr>
      <w:kern w:val="0"/>
      <w14:ligatures w14:val="none"/>
    </w:rPr>
  </w:style>
  <w:style w:type="paragraph" w:styleId="1">
    <w:name w:val="heading 1"/>
    <w:basedOn w:val="a"/>
    <w:next w:val="a"/>
    <w:link w:val="10"/>
    <w:uiPriority w:val="9"/>
    <w:qFormat/>
    <w:rsid w:val="0078288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8288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8288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8288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78288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78288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82881"/>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82881"/>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82881"/>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8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828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828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8288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828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828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2881"/>
    <w:rPr>
      <w:rFonts w:eastAsiaTheme="majorEastAsia" w:cstheme="majorBidi"/>
      <w:color w:val="595959" w:themeColor="text1" w:themeTint="A6"/>
    </w:rPr>
  </w:style>
  <w:style w:type="character" w:customStyle="1" w:styleId="80">
    <w:name w:val="Заголовок 8 Знак"/>
    <w:basedOn w:val="a0"/>
    <w:link w:val="8"/>
    <w:uiPriority w:val="9"/>
    <w:semiHidden/>
    <w:rsid w:val="007828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2881"/>
    <w:rPr>
      <w:rFonts w:eastAsiaTheme="majorEastAsia" w:cstheme="majorBidi"/>
      <w:color w:val="272727" w:themeColor="text1" w:themeTint="D8"/>
    </w:rPr>
  </w:style>
  <w:style w:type="paragraph" w:styleId="a3">
    <w:name w:val="Title"/>
    <w:basedOn w:val="a"/>
    <w:next w:val="a"/>
    <w:link w:val="a4"/>
    <w:uiPriority w:val="10"/>
    <w:qFormat/>
    <w:rsid w:val="0078288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828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88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828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2881"/>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782881"/>
    <w:rPr>
      <w:i/>
      <w:iCs/>
      <w:color w:val="404040" w:themeColor="text1" w:themeTint="BF"/>
    </w:rPr>
  </w:style>
  <w:style w:type="paragraph" w:styleId="a7">
    <w:name w:val="List Paragraph"/>
    <w:basedOn w:val="a"/>
    <w:uiPriority w:val="34"/>
    <w:qFormat/>
    <w:rsid w:val="00782881"/>
    <w:pPr>
      <w:ind w:left="720"/>
      <w:contextualSpacing/>
    </w:pPr>
    <w:rPr>
      <w:kern w:val="2"/>
      <w14:ligatures w14:val="standardContextual"/>
    </w:rPr>
  </w:style>
  <w:style w:type="character" w:styleId="a8">
    <w:name w:val="Intense Emphasis"/>
    <w:basedOn w:val="a0"/>
    <w:uiPriority w:val="21"/>
    <w:qFormat/>
    <w:rsid w:val="00782881"/>
    <w:rPr>
      <w:i/>
      <w:iCs/>
      <w:color w:val="2F5496" w:themeColor="accent1" w:themeShade="BF"/>
    </w:rPr>
  </w:style>
  <w:style w:type="paragraph" w:styleId="a9">
    <w:name w:val="Intense Quote"/>
    <w:basedOn w:val="a"/>
    <w:next w:val="a"/>
    <w:link w:val="aa"/>
    <w:uiPriority w:val="30"/>
    <w:qFormat/>
    <w:rsid w:val="00782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782881"/>
    <w:rPr>
      <w:i/>
      <w:iCs/>
      <w:color w:val="2F5496" w:themeColor="accent1" w:themeShade="BF"/>
    </w:rPr>
  </w:style>
  <w:style w:type="character" w:styleId="ab">
    <w:name w:val="Intense Reference"/>
    <w:basedOn w:val="a0"/>
    <w:uiPriority w:val="32"/>
    <w:qFormat/>
    <w:rsid w:val="00782881"/>
    <w:rPr>
      <w:b/>
      <w:bCs/>
      <w:smallCaps/>
      <w:color w:val="2F5496" w:themeColor="accent1" w:themeShade="BF"/>
      <w:spacing w:val="5"/>
    </w:rPr>
  </w:style>
  <w:style w:type="paragraph" w:styleId="ac">
    <w:name w:val="header"/>
    <w:basedOn w:val="a"/>
    <w:link w:val="ad"/>
    <w:uiPriority w:val="99"/>
    <w:unhideWhenUsed/>
    <w:rsid w:val="00782881"/>
    <w:pPr>
      <w:tabs>
        <w:tab w:val="center" w:pos="4677"/>
        <w:tab w:val="right" w:pos="9355"/>
      </w:tabs>
      <w:spacing w:after="0" w:line="240" w:lineRule="auto"/>
    </w:pPr>
    <w:rPr>
      <w:kern w:val="2"/>
      <w14:ligatures w14:val="standardContextual"/>
    </w:rPr>
  </w:style>
  <w:style w:type="character" w:customStyle="1" w:styleId="ad">
    <w:name w:val="Верхний колонтитул Знак"/>
    <w:basedOn w:val="a0"/>
    <w:link w:val="ac"/>
    <w:uiPriority w:val="99"/>
    <w:rsid w:val="00782881"/>
  </w:style>
  <w:style w:type="paragraph" w:styleId="ae">
    <w:name w:val="footer"/>
    <w:basedOn w:val="a"/>
    <w:link w:val="af"/>
    <w:uiPriority w:val="99"/>
    <w:unhideWhenUsed/>
    <w:rsid w:val="00782881"/>
    <w:pPr>
      <w:tabs>
        <w:tab w:val="center" w:pos="4677"/>
        <w:tab w:val="right" w:pos="9355"/>
      </w:tabs>
      <w:spacing w:after="0" w:line="240" w:lineRule="auto"/>
    </w:pPr>
    <w:rPr>
      <w:kern w:val="2"/>
      <w14:ligatures w14:val="standardContextual"/>
    </w:rPr>
  </w:style>
  <w:style w:type="character" w:customStyle="1" w:styleId="af">
    <w:name w:val="Нижний колонтитул Знак"/>
    <w:basedOn w:val="a0"/>
    <w:link w:val="ae"/>
    <w:uiPriority w:val="99"/>
    <w:rsid w:val="00782881"/>
  </w:style>
  <w:style w:type="table" w:styleId="af0">
    <w:name w:val="Table Grid"/>
    <w:basedOn w:val="a1"/>
    <w:uiPriority w:val="39"/>
    <w:rsid w:val="00782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782881"/>
    <w:rPr>
      <w:color w:val="0563C1" w:themeColor="hyperlink"/>
      <w:u w:val="single"/>
    </w:rPr>
  </w:style>
  <w:style w:type="character" w:styleId="af2">
    <w:name w:val="Unresolved Mention"/>
    <w:basedOn w:val="a0"/>
    <w:uiPriority w:val="99"/>
    <w:semiHidden/>
    <w:unhideWhenUsed/>
    <w:rsid w:val="00782881"/>
    <w:rPr>
      <w:color w:val="605E5C"/>
      <w:shd w:val="clear" w:color="auto" w:fill="E1DFDD"/>
    </w:rPr>
  </w:style>
  <w:style w:type="character" w:styleId="af3">
    <w:name w:val="Subtle Emphasis"/>
    <w:uiPriority w:val="19"/>
    <w:qFormat/>
    <w:rsid w:val="007810D3"/>
    <w:rPr>
      <w:i/>
      <w:iC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oplanete.inf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1075;&#1080;&#1076;&#1088;&#1086;&#1083;&#1086;&#1082;&#1072;&#1090;&#1086;&#1088;&#1099;.&#1088;&#1092;"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ontrol" Target="activeX/activeX1.xml"/></Relationships>
</file>

<file path=word/_rels/footer1.xml.rels><?xml version="1.0" encoding="UTF-8" standalone="yes"?>
<Relationships xmlns="http://schemas.openxmlformats.org/package/2006/relationships"><Relationship Id="rId1" Type="http://schemas.openxmlformats.org/officeDocument/2006/relationships/hyperlink" Target="mailto:info@&#1075;&#1080;&#1076;&#1088;&#1086;&#1083;&#1086;&#1082;&#1072;&#1090;&#1086;&#1088;&#1099;.&#1088;&#10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 для гидролокаторов бокового обзора сатй ГИДРОЛОКАТОРЫ.РФ</dc:title>
  <dc:subject/>
  <dc:creator>ГИДРОЛОКАТОРЫ.РФ</dc:creator>
  <cp:keywords>гидролокатор, гидролокатор бокового обзора, сонар, сонар бокового обзора, гбо, гидролокатор купить, гидролокатор цена, сонар купить, сонар цена, гидролокатор бокового обзора купить, гидролокатор бокового обзора цена, сонар бокового обзора купить, сонар бокового обзора цена</cp:keywords>
  <dc:description/>
  <cp:lastModifiedBy>Дина Зарубина</cp:lastModifiedBy>
  <cp:revision>2</cp:revision>
  <dcterms:created xsi:type="dcterms:W3CDTF">2025-05-23T12:11:00Z</dcterms:created>
  <dcterms:modified xsi:type="dcterms:W3CDTF">2025-05-23T12:11:00Z</dcterms:modified>
</cp:coreProperties>
</file>